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2F9AA" w14:textId="3F480B41" w:rsidR="00DA5140" w:rsidRPr="00C221DB" w:rsidRDefault="00AF2655" w:rsidP="00DA5140">
      <w:pPr>
        <w:pStyle w:val="Title"/>
        <w:spacing w:line="276" w:lineRule="auto"/>
        <w:rPr>
          <w:rStyle w:val="None"/>
          <w:rFonts w:ascii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 w:cs="Times New Roman"/>
          <w:sz w:val="20"/>
          <w:szCs w:val="20"/>
        </w:rPr>
        <w:t>2024</w:t>
      </w:r>
      <w:r w:rsidR="00DA5140" w:rsidRPr="00C221DB">
        <w:rPr>
          <w:rStyle w:val="None"/>
          <w:rFonts w:ascii="Times New Roman" w:eastAsia="Arial Unicode MS" w:hAnsi="Times New Roman" w:cs="Times New Roman"/>
          <w:b w:val="0"/>
          <w:bCs w:val="0"/>
          <w:sz w:val="20"/>
          <w:szCs w:val="20"/>
          <w:lang w:val="zh-TW" w:eastAsia="zh-TW"/>
        </w:rPr>
        <w:t>年</w:t>
      </w:r>
      <w:r w:rsidR="00DE668E" w:rsidRPr="00C221DB">
        <w:rPr>
          <w:rStyle w:val="None"/>
          <w:rFonts w:ascii="Times New Roman" w:eastAsia="Arial Unicode MS" w:hAnsi="Times New Roman" w:cs="Times New Roman"/>
          <w:b w:val="0"/>
          <w:bCs w:val="0"/>
          <w:sz w:val="20"/>
          <w:szCs w:val="20"/>
          <w:lang w:val="zh-TW" w:eastAsia="zh-TW"/>
        </w:rPr>
        <w:t>非税务居民</w:t>
      </w:r>
      <w:r w:rsidR="00DA5140" w:rsidRPr="00C221DB">
        <w:rPr>
          <w:rStyle w:val="None"/>
          <w:rFonts w:ascii="Times New Roman" w:eastAsia="Arial Unicode MS" w:hAnsi="Times New Roman" w:cs="Times New Roman"/>
          <w:b w:val="0"/>
          <w:bCs w:val="0"/>
          <w:sz w:val="20"/>
          <w:szCs w:val="20"/>
          <w:lang w:val="zh-TW" w:eastAsia="zh-TW"/>
        </w:rPr>
        <w:t>个人税务信息表</w:t>
      </w:r>
    </w:p>
    <w:p w14:paraId="0A62F9AB" w14:textId="77777777" w:rsidR="00DA5140" w:rsidRPr="00C221DB" w:rsidRDefault="00DA5140" w:rsidP="00DA5140">
      <w:pPr>
        <w:pStyle w:val="BodyA"/>
        <w:widowControl w:val="0"/>
        <w:spacing w:before="0"/>
        <w:jc w:val="both"/>
        <w:rPr>
          <w:rStyle w:val="None"/>
          <w:rFonts w:ascii="Times New Roman" w:eastAsia="Calibri Light" w:hAnsi="Times New Roman" w:cs="Times New Roman" w:hint="default"/>
          <w:kern w:val="2"/>
          <w:sz w:val="20"/>
          <w:szCs w:val="20"/>
        </w:rPr>
      </w:pPr>
      <w:r w:rsidRPr="00C221DB">
        <w:rPr>
          <w:rStyle w:val="None"/>
          <w:rFonts w:ascii="Times New Roman" w:eastAsia="SimSun" w:hAnsi="Times New Roman" w:cs="Times New Roman" w:hint="default"/>
          <w:kern w:val="2"/>
          <w:sz w:val="20"/>
          <w:szCs w:val="20"/>
        </w:rPr>
        <w:t>尊敬的客人，您好！</w:t>
      </w:r>
    </w:p>
    <w:p w14:paraId="0A62F9AC" w14:textId="77777777" w:rsidR="00DA5140" w:rsidRPr="00C221DB" w:rsidRDefault="00DA5140" w:rsidP="00DA5140">
      <w:pPr>
        <w:pStyle w:val="BodyA"/>
        <w:widowControl w:val="0"/>
        <w:spacing w:before="0"/>
        <w:jc w:val="both"/>
        <w:rPr>
          <w:rStyle w:val="None"/>
          <w:rFonts w:ascii="Times New Roman" w:eastAsia="Calibri Light" w:hAnsi="Times New Roman" w:cs="Times New Roman" w:hint="default"/>
          <w:kern w:val="2"/>
          <w:sz w:val="20"/>
          <w:szCs w:val="20"/>
        </w:rPr>
      </w:pPr>
    </w:p>
    <w:p w14:paraId="0A62F9AE" w14:textId="432CAE82" w:rsidR="00DA5140" w:rsidRPr="00C221DB" w:rsidRDefault="00DA5140" w:rsidP="00DA5140">
      <w:pPr>
        <w:pStyle w:val="BodyA"/>
        <w:widowControl w:val="0"/>
        <w:spacing w:before="0"/>
        <w:jc w:val="both"/>
        <w:rPr>
          <w:rStyle w:val="None"/>
          <w:rFonts w:ascii="Times New Roman" w:eastAsia="Calibri Light" w:hAnsi="Times New Roman" w:cs="Times New Roman" w:hint="default"/>
          <w:kern w:val="2"/>
          <w:sz w:val="20"/>
          <w:szCs w:val="20"/>
        </w:rPr>
      </w:pPr>
      <w:r w:rsidRPr="00C221DB">
        <w:rPr>
          <w:rStyle w:val="None"/>
          <w:rFonts w:ascii="Times New Roman" w:eastAsia="SimSun" w:hAnsi="Times New Roman" w:cs="Times New Roman" w:hint="default"/>
          <w:kern w:val="2"/>
          <w:sz w:val="20"/>
          <w:szCs w:val="20"/>
        </w:rPr>
        <w:t>感谢您选择陈菲会计师事务所协助您</w:t>
      </w:r>
      <w:r w:rsidR="00AF2655">
        <w:rPr>
          <w:rStyle w:val="None"/>
          <w:rFonts w:ascii="Times New Roman" w:eastAsia="Calibri Light" w:hAnsi="Times New Roman" w:cs="Times New Roman" w:hint="default"/>
          <w:kern w:val="2"/>
          <w:sz w:val="20"/>
          <w:szCs w:val="20"/>
        </w:rPr>
        <w:t>2024</w:t>
      </w:r>
      <w:r w:rsidRPr="00C221DB">
        <w:rPr>
          <w:rStyle w:val="None"/>
          <w:rFonts w:ascii="Times New Roman" w:eastAsia="SimSun" w:hAnsi="Times New Roman" w:cs="Times New Roman" w:hint="default"/>
          <w:kern w:val="2"/>
          <w:sz w:val="20"/>
          <w:szCs w:val="20"/>
        </w:rPr>
        <w:t>年的美国年度报税。请认真填写此份</w:t>
      </w:r>
      <w:r w:rsidRPr="00C221DB">
        <w:rPr>
          <w:rStyle w:val="None"/>
          <w:rFonts w:ascii="Times New Roman" w:eastAsia="Calibri Light" w:hAnsi="Times New Roman" w:cs="Times New Roman" w:hint="default"/>
          <w:kern w:val="2"/>
          <w:sz w:val="20"/>
          <w:szCs w:val="20"/>
        </w:rPr>
        <w:t>“</w:t>
      </w:r>
      <w:r w:rsidR="00AF2655">
        <w:rPr>
          <w:rStyle w:val="None"/>
          <w:rFonts w:ascii="Times New Roman" w:eastAsia="Calibri Light" w:hAnsi="Times New Roman" w:cs="Times New Roman" w:hint="default"/>
          <w:kern w:val="2"/>
          <w:sz w:val="20"/>
          <w:szCs w:val="20"/>
        </w:rPr>
        <w:t>2024</w:t>
      </w:r>
      <w:r w:rsidRPr="00C221DB">
        <w:rPr>
          <w:rStyle w:val="None"/>
          <w:rFonts w:ascii="Times New Roman" w:eastAsia="SimSun" w:hAnsi="Times New Roman" w:cs="Times New Roman" w:hint="default"/>
          <w:kern w:val="2"/>
          <w:sz w:val="20"/>
          <w:szCs w:val="20"/>
        </w:rPr>
        <w:t>年个人税务信息表</w:t>
      </w:r>
      <w:r w:rsidRPr="00C221DB">
        <w:rPr>
          <w:rStyle w:val="None"/>
          <w:rFonts w:ascii="Times New Roman" w:eastAsia="Calibri Light" w:hAnsi="Times New Roman" w:cs="Times New Roman" w:hint="default"/>
          <w:kern w:val="2"/>
          <w:sz w:val="20"/>
          <w:szCs w:val="20"/>
        </w:rPr>
        <w:t>”</w:t>
      </w:r>
      <w:r w:rsidRPr="00C221DB">
        <w:rPr>
          <w:rStyle w:val="None"/>
          <w:rFonts w:ascii="Times New Roman" w:eastAsia="SimSun" w:hAnsi="Times New Roman" w:cs="Times New Roman" w:hint="default"/>
          <w:kern w:val="2"/>
          <w:sz w:val="20"/>
          <w:szCs w:val="20"/>
        </w:rPr>
        <w:t>。</w:t>
      </w:r>
    </w:p>
    <w:p w14:paraId="0A62F9AF" w14:textId="77777777" w:rsidR="00DA5140" w:rsidRPr="00C221DB" w:rsidRDefault="00DA5140" w:rsidP="00DA5140">
      <w:pPr>
        <w:pStyle w:val="BodyA"/>
        <w:widowControl w:val="0"/>
        <w:spacing w:before="0"/>
        <w:jc w:val="both"/>
        <w:rPr>
          <w:rStyle w:val="None"/>
          <w:rFonts w:ascii="Times New Roman" w:eastAsia="Calibri Light" w:hAnsi="Times New Roman" w:cs="Times New Roman" w:hint="default"/>
          <w:kern w:val="2"/>
          <w:sz w:val="20"/>
          <w:szCs w:val="20"/>
        </w:rPr>
      </w:pPr>
    </w:p>
    <w:p w14:paraId="00C2D8B6" w14:textId="3F6CFAC7" w:rsidR="00CD62BA" w:rsidRPr="009C50F3" w:rsidRDefault="00CD62BA" w:rsidP="00CD62BA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</w:rPr>
      </w:pPr>
      <w:r w:rsidRPr="009C50F3">
        <w:rPr>
          <w:rStyle w:val="None"/>
          <w:rFonts w:ascii="Times New Roman" w:eastAsia="SimSun" w:hAnsi="Times New Roman" w:cs="Times New Roman"/>
          <w:kern w:val="2"/>
          <w:sz w:val="20"/>
          <w:szCs w:val="20"/>
          <w:lang w:val="zh-TW" w:eastAsia="zh-TW"/>
        </w:rPr>
        <w:t>如果您上一个税务年度（</w:t>
      </w:r>
      <w:r w:rsidR="00AF2655">
        <w:rPr>
          <w:rStyle w:val="None"/>
          <w:rFonts w:ascii="Times New Roman" w:eastAsia="Calibri Light" w:hAnsi="Times New Roman" w:cs="Times New Roman"/>
          <w:kern w:val="2"/>
          <w:sz w:val="20"/>
          <w:szCs w:val="20"/>
        </w:rPr>
        <w:t>2023</w:t>
      </w:r>
      <w:r w:rsidRPr="009C50F3">
        <w:rPr>
          <w:rStyle w:val="None"/>
          <w:rFonts w:ascii="Times New Roman" w:eastAsia="SimSun" w:hAnsi="Times New Roman" w:cs="Times New Roman"/>
          <w:kern w:val="2"/>
          <w:sz w:val="20"/>
          <w:szCs w:val="20"/>
          <w:lang w:val="zh-TW" w:eastAsia="zh-TW"/>
        </w:rPr>
        <w:t>年度）在本事务所做税务申报，</w:t>
      </w:r>
      <w:r>
        <w:rPr>
          <w:rStyle w:val="None"/>
          <w:rFonts w:ascii="Times New Roman" w:eastAsia="SimSun" w:hAnsi="Times New Roman" w:cs="Times New Roman" w:hint="eastAsia"/>
          <w:kern w:val="2"/>
          <w:sz w:val="20"/>
          <w:szCs w:val="20"/>
          <w:lang w:val="zh-TW" w:eastAsia="zh-TW"/>
        </w:rPr>
        <w:t>您只需要填写个人姓名，</w:t>
      </w:r>
      <w:r w:rsidRPr="009C50F3">
        <w:rPr>
          <w:rStyle w:val="None"/>
          <w:rFonts w:ascii="Times New Roman" w:eastAsia="SimSun" w:hAnsi="Times New Roman" w:cs="Times New Roman" w:hint="eastAsia"/>
          <w:kern w:val="2"/>
          <w:sz w:val="20"/>
          <w:szCs w:val="20"/>
          <w:lang w:val="zh-TW" w:eastAsia="zh-TW"/>
        </w:rPr>
        <w:t>无</w:t>
      </w:r>
      <w:r w:rsidRPr="009C50F3">
        <w:rPr>
          <w:rStyle w:val="None"/>
          <w:rFonts w:ascii="Times New Roman" w:eastAsia="SimSun" w:hAnsi="Times New Roman" w:cs="Times New Roman"/>
          <w:kern w:val="2"/>
          <w:sz w:val="20"/>
          <w:szCs w:val="20"/>
          <w:lang w:val="zh-TW" w:eastAsia="zh-TW"/>
        </w:rPr>
        <w:t>需重复填写</w:t>
      </w:r>
      <w:r>
        <w:rPr>
          <w:rStyle w:val="None"/>
          <w:rFonts w:ascii="Times New Roman" w:eastAsia="SimSun" w:hAnsi="Times New Roman" w:cs="Times New Roman" w:hint="eastAsia"/>
          <w:kern w:val="2"/>
          <w:sz w:val="20"/>
          <w:szCs w:val="20"/>
          <w:lang w:val="zh-TW" w:eastAsia="zh-TW"/>
        </w:rPr>
        <w:t>其他</w:t>
      </w:r>
      <w:r w:rsidRPr="009C50F3">
        <w:rPr>
          <w:rStyle w:val="None"/>
          <w:rFonts w:ascii="Times New Roman" w:eastAsia="SimSun" w:hAnsi="Times New Roman" w:cs="Times New Roman"/>
          <w:kern w:val="2"/>
          <w:sz w:val="20"/>
          <w:szCs w:val="20"/>
          <w:lang w:val="zh-TW" w:eastAsia="zh-TW"/>
        </w:rPr>
        <w:t>个人资料，但有任何信息变化仍需填写有变动的资料，如家庭住址，联系电话等，</w:t>
      </w:r>
      <w:r w:rsidRPr="009C50F3">
        <w:rPr>
          <w:rStyle w:val="None"/>
          <w:rFonts w:ascii="Times New Roman" w:eastAsia="SimSong Bold" w:hAnsi="Times New Roman" w:cs="Times New Roman"/>
          <w:b/>
          <w:bCs/>
          <w:kern w:val="2"/>
          <w:sz w:val="20"/>
          <w:szCs w:val="20"/>
          <w:lang w:val="zh-TW" w:eastAsia="zh-TW"/>
        </w:rPr>
        <w:t>注：收入和资产情况即使没有变化，也需要填写此表格。</w:t>
      </w:r>
    </w:p>
    <w:p w14:paraId="4E00703E" w14:textId="77777777" w:rsidR="00CD62BA" w:rsidRPr="009C50F3" w:rsidRDefault="00CD62BA" w:rsidP="00CD62BA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</w:rPr>
      </w:pPr>
    </w:p>
    <w:p w14:paraId="01DEE839" w14:textId="12DB76F4" w:rsidR="00CD62BA" w:rsidRPr="009C50F3" w:rsidRDefault="00CD62BA" w:rsidP="00CD62BA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Calibri Light" w:hAnsi="Times New Roman" w:cs="Times New Roman"/>
          <w:kern w:val="2"/>
          <w:sz w:val="20"/>
          <w:szCs w:val="20"/>
          <w:lang w:val="zh-TW" w:eastAsia="zh-TW"/>
        </w:rPr>
      </w:pPr>
      <w:r w:rsidRPr="009C50F3">
        <w:rPr>
          <w:rStyle w:val="None"/>
          <w:rFonts w:ascii="Times New Roman" w:eastAsia="SimSun" w:hAnsi="Times New Roman" w:cs="Times New Roman"/>
          <w:kern w:val="2"/>
          <w:sz w:val="20"/>
          <w:szCs w:val="20"/>
          <w:lang w:val="zh-TW" w:eastAsia="zh-TW"/>
        </w:rPr>
        <w:t>如果您是第一次与我们合作，请提供您</w:t>
      </w:r>
      <w:r w:rsidR="00AF2655">
        <w:rPr>
          <w:rStyle w:val="None"/>
          <w:rFonts w:ascii="Times New Roman" w:eastAsia="Calibri Light" w:hAnsi="Times New Roman" w:cs="Times New Roman"/>
          <w:kern w:val="2"/>
          <w:sz w:val="20"/>
          <w:szCs w:val="20"/>
          <w:lang w:val="zh-TW" w:eastAsia="zh-TW"/>
        </w:rPr>
        <w:t>2023</w:t>
      </w:r>
      <w:r w:rsidRPr="009C50F3">
        <w:rPr>
          <w:rStyle w:val="None"/>
          <w:rFonts w:ascii="Times New Roman" w:eastAsia="SimSun" w:hAnsi="Times New Roman" w:cs="Times New Roman"/>
          <w:kern w:val="2"/>
          <w:sz w:val="20"/>
          <w:szCs w:val="20"/>
          <w:lang w:val="zh-TW" w:eastAsia="zh-TW"/>
        </w:rPr>
        <w:t>年的完整联邦和州税表。</w:t>
      </w:r>
    </w:p>
    <w:p w14:paraId="0A62F9B3" w14:textId="77777777" w:rsidR="00DA5140" w:rsidRPr="00C221DB" w:rsidRDefault="00DA5140" w:rsidP="00DA5140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Calibri Light" w:hAnsi="Times New Roman" w:cs="Times New Roman"/>
          <w:kern w:val="2"/>
          <w:sz w:val="20"/>
          <w:szCs w:val="20"/>
          <w:lang w:eastAsia="zh-TW"/>
        </w:rPr>
      </w:pPr>
    </w:p>
    <w:p w14:paraId="0A62F9B4" w14:textId="58D7DF48" w:rsidR="00DA5140" w:rsidRDefault="00DA5140" w:rsidP="00DA5140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  <w:lang w:eastAsia="zh-TW"/>
        </w:rPr>
      </w:pP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  <w:lang w:val="zh-TW" w:eastAsia="zh-TW"/>
        </w:rPr>
        <w:t>备注</w:t>
      </w:r>
      <w:r w:rsidRPr="00C221DB"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  <w:u w:val="single"/>
          <w:shd w:val="clear" w:color="auto" w:fill="FEFB00"/>
        </w:rPr>
        <w:t>: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  <w:lang w:val="zh-TW" w:eastAsia="zh-TW"/>
        </w:rPr>
        <w:t>黄色高亮部分的资料，都是必须提供的，请将对应扫描件与本文件一起发送到</w:t>
      </w:r>
      <w:r w:rsidR="003A548A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  <w:lang w:val="zh-TW" w:eastAsia="zh-TW"/>
        </w:rPr>
        <w:t>Tax@chen.cpa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  <w:lang w:val="zh-TW" w:eastAsia="zh-TW"/>
        </w:rPr>
        <w:t>。</w:t>
      </w:r>
      <w:r w:rsidR="00F210A2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  <w:lang w:val="zh-TW" w:eastAsia="zh-TW"/>
        </w:rPr>
        <w:t>非税务居民只需要申报美国境内的收入</w:t>
      </w:r>
      <w:r w:rsidR="00F210A2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  <w:lang w:val="zh-TW"/>
        </w:rPr>
        <w:t>。</w:t>
      </w:r>
      <w:r w:rsidR="00701DF5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</w:rPr>
        <w:t>报税截止日期是</w:t>
      </w:r>
      <w:r w:rsidR="00790EFC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</w:rPr>
        <w:t>4/15</w:t>
      </w:r>
      <w:r w:rsidR="00701DF5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</w:rPr>
        <w:t>/</w:t>
      </w:r>
      <w:r w:rsidR="00D55E1C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</w:rPr>
        <w:t>2025</w:t>
      </w:r>
      <w:r w:rsidR="00701DF5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</w:rPr>
        <w:t>.</w:t>
      </w:r>
      <w:r w:rsidR="00AF2655"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 xml:space="preserve"> </w:t>
      </w:r>
      <w:r w:rsidR="00AF2655"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如果来不及，可于</w:t>
      </w:r>
      <w:r w:rsidR="00AF2655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4/15/2025</w:t>
      </w:r>
      <w:r w:rsidR="00AF2655"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之前申请延期到</w:t>
      </w:r>
      <w:r w:rsidR="00AF2655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10/15/2025</w:t>
      </w:r>
      <w:r w:rsidR="00AF2655"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。如果您需要补税，请于</w:t>
      </w:r>
      <w:r w:rsidR="00AF2655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4/15/2025</w:t>
      </w:r>
      <w:r w:rsidR="00AF2655"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之前预交。延期报税只能延期您提交税表的时间，不能延期您支付税款的时间。</w:t>
      </w:r>
      <w:r w:rsidR="00FD1932">
        <w:rPr>
          <w:rStyle w:val="None"/>
          <w:rFonts w:ascii="Times New Roman" w:eastAsia="SimSong Bold" w:hAnsi="Times New Roman" w:cs="Times New Roman" w:hint="eastAsia"/>
          <w:sz w:val="20"/>
          <w:szCs w:val="20"/>
          <w:highlight w:val="yellow"/>
          <w:u w:color="0433FF"/>
          <w:lang w:val="zh-TW"/>
        </w:rPr>
        <w:t>晚申报或晚交税都会产生罚款和利息。</w:t>
      </w:r>
      <w:r w:rsidR="00AF2655"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如需要延期，请联系我们公司进行延期申请。</w:t>
      </w:r>
      <w:r w:rsidR="00FD1932">
        <w:rPr>
          <w:rStyle w:val="None"/>
          <w:rFonts w:ascii="Times New Roman" w:eastAsia="SimSong Bold" w:hAnsi="Times New Roman" w:cs="Times New Roman" w:hint="eastAsia"/>
          <w:sz w:val="20"/>
          <w:szCs w:val="20"/>
          <w:highlight w:val="yellow"/>
          <w:u w:color="0433FF"/>
          <w:lang w:val="zh-TW" w:eastAsia="zh-TW"/>
        </w:rPr>
        <w:t>延期费用</w:t>
      </w:r>
      <w:r w:rsidR="00FD1932" w:rsidRPr="00FD1932">
        <w:rPr>
          <w:rStyle w:val="None"/>
          <w:rFonts w:ascii="Times New Roman" w:eastAsia="SimSong Bold" w:hAnsi="Times New Roman" w:cs="Times New Roman" w:hint="eastAsia"/>
          <w:sz w:val="20"/>
          <w:szCs w:val="20"/>
          <w:highlight w:val="yellow"/>
          <w:u w:color="0433FF"/>
          <w:lang w:val="zh-TW" w:eastAsia="zh-TW"/>
        </w:rPr>
        <w:t>$50.</w:t>
      </w:r>
    </w:p>
    <w:p w14:paraId="6C1232B5" w14:textId="77777777" w:rsidR="002A62CF" w:rsidRDefault="002A62CF" w:rsidP="00DA5140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SimSong Bold" w:hAnsi="Times New Roman" w:cs="Times New Roman"/>
          <w:kern w:val="2"/>
          <w:sz w:val="20"/>
          <w:szCs w:val="20"/>
          <w:u w:val="single"/>
          <w:shd w:val="clear" w:color="auto" w:fill="FEFB00"/>
          <w:lang w:eastAsia="zh-TW"/>
        </w:rPr>
      </w:pPr>
    </w:p>
    <w:p w14:paraId="3250E87A" w14:textId="28AC4C07" w:rsidR="002A62CF" w:rsidRDefault="002A62CF" w:rsidP="002A62CF">
      <w:pPr>
        <w:pStyle w:val="BodyB"/>
        <w:widowControl w:val="0"/>
        <w:rPr>
          <w:lang w:eastAsia="zh-TW"/>
        </w:rPr>
      </w:pPr>
      <w:r>
        <w:rPr>
          <w:rFonts w:ascii="Microsoft YaHei" w:eastAsia="Microsoft YaHei" w:hAnsi="Microsoft YaHei" w:cs="Microsoft YaHei" w:hint="eastAsia"/>
          <w:lang w:eastAsia="zh-TW"/>
        </w:rPr>
        <w:t>请点击链接</w:t>
      </w:r>
      <w:r w:rsidRPr="002A62CF">
        <w:rPr>
          <w:rFonts w:ascii="Microsoft YaHei" w:eastAsia="Microsoft YaHei" w:hAnsi="Microsoft YaHei" w:cs="Microsoft YaHei" w:hint="eastAsia"/>
          <w:b/>
          <w:bCs/>
          <w:i/>
          <w:iCs/>
          <w:color w:val="0070C0"/>
          <w:lang w:eastAsia="zh-TW"/>
        </w:rPr>
        <w:t xml:space="preserve"> </w:t>
      </w:r>
      <w:hyperlink r:id="rId7" w:history="1">
        <w:r w:rsidRPr="002A62CF">
          <w:rPr>
            <w:rStyle w:val="Hyperlink"/>
            <w:rFonts w:ascii="Times New Roman" w:eastAsiaTheme="majorEastAsia" w:hAnsi="Times New Roman" w:cs="Times New Roman"/>
            <w:b/>
            <w:bCs/>
            <w:i/>
            <w:iCs/>
            <w:color w:val="0070C0"/>
            <w:sz w:val="20"/>
            <w:szCs w:val="20"/>
            <w:lang w:val="zh-TW" w:eastAsia="zh-TW"/>
          </w:rPr>
          <w:t>如何判断自己是税务居民（</w:t>
        </w:r>
        <w:r w:rsidRPr="002A62CF">
          <w:rPr>
            <w:rStyle w:val="Hyperlink"/>
            <w:rFonts w:ascii="Times New Roman" w:eastAsiaTheme="majorEastAsia" w:hAnsi="Times New Roman" w:cs="Times New Roman"/>
            <w:b/>
            <w:bCs/>
            <w:i/>
            <w:iCs/>
            <w:color w:val="0070C0"/>
            <w:sz w:val="20"/>
            <w:szCs w:val="20"/>
            <w:lang w:val="zh-TW" w:eastAsia="zh-TW"/>
          </w:rPr>
          <w:t>Resident Alien),</w:t>
        </w:r>
        <w:r w:rsidRPr="002A62CF">
          <w:rPr>
            <w:rStyle w:val="Hyperlink"/>
            <w:rFonts w:ascii="Times New Roman" w:eastAsiaTheme="majorEastAsia" w:hAnsi="Times New Roman" w:cs="Times New Roman"/>
            <w:b/>
            <w:bCs/>
            <w:i/>
            <w:iCs/>
            <w:color w:val="0070C0"/>
            <w:sz w:val="20"/>
            <w:szCs w:val="20"/>
            <w:lang w:val="zh-TW" w:eastAsia="zh-TW"/>
          </w:rPr>
          <w:t>还是非税务居民（</w:t>
        </w:r>
        <w:r w:rsidRPr="002A62CF">
          <w:rPr>
            <w:rStyle w:val="Hyperlink"/>
            <w:rFonts w:ascii="Times New Roman" w:eastAsiaTheme="majorEastAsia" w:hAnsi="Times New Roman" w:cs="Times New Roman"/>
            <w:b/>
            <w:bCs/>
            <w:i/>
            <w:iCs/>
            <w:color w:val="0070C0"/>
            <w:sz w:val="20"/>
            <w:szCs w:val="20"/>
            <w:lang w:val="zh-TW" w:eastAsia="zh-TW"/>
          </w:rPr>
          <w:t>Nonresident Alien)?</w:t>
        </w:r>
      </w:hyperlink>
    </w:p>
    <w:p w14:paraId="2752DC1C" w14:textId="77777777" w:rsidR="00796C7F" w:rsidRDefault="00796C7F" w:rsidP="00796C7F">
      <w:pPr>
        <w:pStyle w:val="BodyB"/>
        <w:widowControl w:val="0"/>
        <w:ind w:left="216" w:hanging="216"/>
        <w:rPr>
          <w:sz w:val="20"/>
          <w:szCs w:val="20"/>
          <w:lang w:eastAsia="zh-TW"/>
        </w:rPr>
      </w:pPr>
      <w:hyperlink r:id="rId8" w:history="1">
        <w:r w:rsidRPr="00033403">
          <w:rPr>
            <w:rStyle w:val="Hyperlink"/>
            <w:rFonts w:ascii="Microsoft YaHei" w:eastAsia="Microsoft YaHei" w:hAnsi="Microsoft YaHei" w:cs="Microsoft YaHei" w:hint="eastAsia"/>
            <w:b/>
            <w:bCs/>
            <w:sz w:val="20"/>
            <w:szCs w:val="20"/>
            <w:lang w:eastAsia="zh-TW"/>
          </w:rPr>
          <w:t>房地产</w:t>
        </w:r>
        <w:r w:rsidRPr="00033403">
          <w:rPr>
            <w:rStyle w:val="Hyperlink"/>
            <w:b/>
            <w:bCs/>
            <w:sz w:val="20"/>
            <w:szCs w:val="20"/>
            <w:lang w:eastAsia="zh-TW"/>
          </w:rPr>
          <w:t xml:space="preserve"> </w:t>
        </w:r>
        <w:r w:rsidRPr="00033403">
          <w:rPr>
            <w:rStyle w:val="Hyperlink"/>
            <w:rFonts w:ascii="Microsoft YaHei" w:eastAsia="Microsoft YaHei" w:hAnsi="Microsoft YaHei" w:cs="Microsoft YaHei" w:hint="eastAsia"/>
            <w:b/>
            <w:bCs/>
            <w:sz w:val="20"/>
            <w:szCs w:val="20"/>
            <w:lang w:eastAsia="zh-TW"/>
          </w:rPr>
          <w:t>之</w:t>
        </w:r>
        <w:r w:rsidRPr="00033403">
          <w:rPr>
            <w:rStyle w:val="Hyperlink"/>
            <w:b/>
            <w:bCs/>
            <w:sz w:val="20"/>
            <w:szCs w:val="20"/>
            <w:lang w:eastAsia="zh-TW"/>
          </w:rPr>
          <w:t xml:space="preserve"> </w:t>
        </w:r>
        <w:r w:rsidRPr="00033403">
          <w:rPr>
            <w:rStyle w:val="Hyperlink"/>
            <w:rFonts w:ascii="Microsoft YaHei" w:eastAsia="Microsoft YaHei" w:hAnsi="Microsoft YaHei" w:cs="Microsoft YaHei" w:hint="eastAsia"/>
            <w:b/>
            <w:bCs/>
            <w:sz w:val="20"/>
            <w:szCs w:val="20"/>
            <w:lang w:eastAsia="zh-TW"/>
          </w:rPr>
          <w:t>持有</w:t>
        </w:r>
        <w:r w:rsidRPr="00033403">
          <w:rPr>
            <w:rStyle w:val="Hyperlink"/>
            <w:b/>
            <w:bCs/>
            <w:sz w:val="20"/>
            <w:szCs w:val="20"/>
            <w:lang w:eastAsia="zh-TW"/>
          </w:rPr>
          <w:t>/</w:t>
        </w:r>
        <w:r w:rsidRPr="00033403">
          <w:rPr>
            <w:rStyle w:val="Hyperlink"/>
            <w:rFonts w:ascii="Microsoft YaHei" w:eastAsia="Microsoft YaHei" w:hAnsi="Microsoft YaHei" w:cs="Microsoft YaHei" w:hint="eastAsia"/>
            <w:b/>
            <w:bCs/>
            <w:sz w:val="20"/>
            <w:szCs w:val="20"/>
            <w:lang w:eastAsia="zh-TW"/>
          </w:rPr>
          <w:t>出售投资房产如何抵税？</w:t>
        </w:r>
      </w:hyperlink>
      <w:hyperlink r:id="rId9" w:history="1">
        <w:r w:rsidRPr="00033403">
          <w:rPr>
            <w:rStyle w:val="Hyperlink"/>
            <w:sz w:val="20"/>
            <w:szCs w:val="20"/>
            <w:lang w:eastAsia="zh-TW"/>
          </w:rPr>
          <w:t>https://www.chen.cpa/newsletter/1206/</w:t>
        </w:r>
      </w:hyperlink>
    </w:p>
    <w:p w14:paraId="7BA98B46" w14:textId="3B6DC036" w:rsidR="002A62CF" w:rsidRPr="00C221DB" w:rsidRDefault="00796C7F" w:rsidP="00796C7F">
      <w:pPr>
        <w:pStyle w:val="BodyB"/>
        <w:widowControl w:val="0"/>
        <w:ind w:left="216" w:hanging="216"/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  <w:u w:val="single"/>
          <w:shd w:val="clear" w:color="auto" w:fill="00FF00"/>
        </w:rPr>
      </w:pPr>
      <w:r w:rsidRPr="00033403">
        <w:rPr>
          <w:rFonts w:ascii="Microsoft YaHei" w:eastAsia="Microsoft YaHei" w:hAnsi="Microsoft YaHei" w:cs="Microsoft YaHei" w:hint="eastAsia"/>
          <w:sz w:val="20"/>
          <w:szCs w:val="20"/>
          <w:u w:val="single"/>
          <w:lang w:eastAsia="zh-TW"/>
        </w:rPr>
        <w:t>房地产之持有</w:t>
      </w:r>
      <w:r w:rsidRPr="00033403">
        <w:rPr>
          <w:rFonts w:ascii="Times New Roman" w:hAnsi="Times New Roman" w:cs="Times New Roman"/>
          <w:sz w:val="20"/>
          <w:szCs w:val="20"/>
          <w:u w:val="single"/>
          <w:lang w:eastAsia="zh-TW"/>
        </w:rPr>
        <w:t>/</w:t>
      </w:r>
      <w:r w:rsidRPr="00033403">
        <w:rPr>
          <w:rFonts w:ascii="Microsoft YaHei" w:eastAsia="Microsoft YaHei" w:hAnsi="Microsoft YaHei" w:cs="Microsoft YaHei" w:hint="eastAsia"/>
          <w:sz w:val="20"/>
          <w:szCs w:val="20"/>
          <w:u w:val="single"/>
          <w:lang w:eastAsia="zh-TW"/>
        </w:rPr>
        <w:t>出售自住房如何抵税？</w:t>
      </w:r>
      <w:r w:rsidRPr="00033403">
        <w:rPr>
          <w:rFonts w:ascii="Times New Roman" w:hAnsi="Times New Roman" w:cs="Times New Roman"/>
          <w:sz w:val="20"/>
          <w:szCs w:val="20"/>
          <w:u w:val="single"/>
          <w:lang w:eastAsia="zh-TW"/>
        </w:rPr>
        <w:t xml:space="preserve">  </w:t>
      </w:r>
      <w:hyperlink r:id="rId10" w:history="1">
        <w:r w:rsidRPr="00033403">
          <w:rPr>
            <w:rStyle w:val="Hyperlink"/>
            <w:rFonts w:ascii="Times New Roman" w:hAnsi="Times New Roman" w:cs="Times New Roman"/>
            <w:sz w:val="20"/>
            <w:szCs w:val="20"/>
            <w:lang w:eastAsia="zh-TW"/>
          </w:rPr>
          <w:t>https://www.chen.cpa/newsletter/1200/</w:t>
        </w:r>
      </w:hyperlink>
    </w:p>
    <w:p w14:paraId="0A62F9B6" w14:textId="77777777" w:rsidR="00DA5140" w:rsidRPr="00C221DB" w:rsidRDefault="00DA5140" w:rsidP="00DA5140">
      <w:pPr>
        <w:pStyle w:val="BodyB"/>
        <w:spacing w:line="276" w:lineRule="auto"/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</w:pPr>
      <w:r w:rsidRPr="00C221DB">
        <w:rPr>
          <w:rStyle w:val="None"/>
          <w:rFonts w:ascii="Times New Roman" w:eastAsia="Arial Unicode MS" w:hAnsi="Times New Roman" w:cs="Times New Roman"/>
          <w:sz w:val="20"/>
          <w:szCs w:val="20"/>
          <w:lang w:val="zh-TW" w:eastAsia="zh-TW"/>
        </w:rPr>
        <w:t>如果您有收到以下文件，请在相关文件前面方框处标记，并提供扫描件。</w:t>
      </w:r>
    </w:p>
    <w:p w14:paraId="0A62F9B7" w14:textId="77777777" w:rsidR="00DA5140" w:rsidRPr="00C221DB" w:rsidRDefault="00DA5140" w:rsidP="00DA5140">
      <w:pPr>
        <w:pStyle w:val="BodyB"/>
        <w:spacing w:line="276" w:lineRule="auto"/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</w:rPr>
        <w:sectPr w:rsidR="00DA5140" w:rsidRPr="00C221DB" w:rsidSect="00564C56">
          <w:headerReference w:type="default" r:id="rId11"/>
          <w:footerReference w:type="even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0A62F9B9" w14:textId="77777777" w:rsidR="00DA5140" w:rsidRPr="00C221DB" w:rsidRDefault="00DA5140" w:rsidP="00DA514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Calibri Light" w:hAnsi="Times New Roman" w:cs="Times New Roman"/>
          <w:sz w:val="20"/>
          <w:szCs w:val="20"/>
        </w:rPr>
      </w:pPr>
      <w:r w:rsidRPr="00C221DB">
        <w:rPr>
          <w:rStyle w:val="None"/>
          <w:rFonts w:ascii="Times New Roman" w:eastAsia="Calibri Light" w:hAnsi="Times New Roman" w:cs="Times New Roman"/>
          <w:sz w:val="20"/>
          <w:szCs w:val="20"/>
        </w:rPr>
        <w:t>1098 (</w:t>
      </w:r>
      <w:r w:rsidRPr="00C221DB">
        <w:rPr>
          <w:rStyle w:val="None"/>
          <w:rFonts w:ascii="Times New Roman" w:eastAsia="Arial Unicode MS" w:hAnsi="Times New Roman" w:cs="Times New Roman"/>
          <w:sz w:val="20"/>
          <w:szCs w:val="20"/>
          <w:lang w:val="zh-TW" w:eastAsia="zh-TW"/>
        </w:rPr>
        <w:t>房屋贷款利息，来自您的贷款银行</w:t>
      </w:r>
      <w:r w:rsidRPr="00C221DB">
        <w:rPr>
          <w:rStyle w:val="None"/>
          <w:rFonts w:ascii="Times New Roman" w:eastAsia="Calibri Light" w:hAnsi="Times New Roman" w:cs="Times New Roman"/>
          <w:sz w:val="20"/>
          <w:szCs w:val="20"/>
        </w:rPr>
        <w:t>)</w:t>
      </w:r>
    </w:p>
    <w:p w14:paraId="0A62F9C7" w14:textId="77777777" w:rsidR="00DA5140" w:rsidRPr="00C221DB" w:rsidRDefault="00DA5140" w:rsidP="00DA514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Calibri Light" w:hAnsi="Times New Roman" w:cs="Times New Roman"/>
          <w:sz w:val="20"/>
          <w:szCs w:val="20"/>
        </w:rPr>
      </w:pPr>
      <w:r w:rsidRPr="00C221DB">
        <w:rPr>
          <w:rStyle w:val="None"/>
          <w:rFonts w:ascii="Times New Roman" w:eastAsia="Calibri Light" w:hAnsi="Times New Roman" w:cs="Times New Roman"/>
          <w:sz w:val="20"/>
          <w:szCs w:val="20"/>
        </w:rPr>
        <w:t>K-1 (</w:t>
      </w:r>
      <w:r w:rsidRPr="00C221DB">
        <w:rPr>
          <w:rStyle w:val="None"/>
          <w:rFonts w:ascii="Times New Roman" w:eastAsia="Arial Unicode MS" w:hAnsi="Times New Roman" w:cs="Times New Roman"/>
          <w:sz w:val="20"/>
          <w:szCs w:val="20"/>
          <w:lang w:val="zh-TW" w:eastAsia="zh-TW"/>
        </w:rPr>
        <w:t>合伙人投资收益，来自合伙人公司</w:t>
      </w:r>
      <w:r w:rsidRPr="00C221DB">
        <w:rPr>
          <w:rStyle w:val="None"/>
          <w:rFonts w:ascii="Times New Roman" w:eastAsia="Calibri Light" w:hAnsi="Times New Roman" w:cs="Times New Roman"/>
          <w:sz w:val="20"/>
          <w:szCs w:val="20"/>
        </w:rPr>
        <w:t>)</w:t>
      </w:r>
    </w:p>
    <w:p w14:paraId="0A62F9C8" w14:textId="77777777" w:rsidR="00DA5140" w:rsidRPr="00C221DB" w:rsidRDefault="00DA5140" w:rsidP="00DA514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Calibri Light" w:hAnsi="Times New Roman" w:cs="Times New Roman"/>
          <w:sz w:val="20"/>
          <w:szCs w:val="20"/>
        </w:rPr>
      </w:pPr>
      <w:r w:rsidRPr="00C221DB">
        <w:rPr>
          <w:rStyle w:val="None"/>
          <w:rFonts w:ascii="Times New Roman" w:eastAsia="Calibri Light" w:hAnsi="Times New Roman" w:cs="Times New Roman"/>
          <w:sz w:val="20"/>
          <w:szCs w:val="20"/>
        </w:rPr>
        <w:t>K-1 (</w:t>
      </w:r>
      <w:r w:rsidRPr="00C221DB">
        <w:rPr>
          <w:rStyle w:val="None"/>
          <w:rFonts w:ascii="Times New Roman" w:eastAsia="Arial Unicode MS" w:hAnsi="Times New Roman" w:cs="Times New Roman"/>
          <w:sz w:val="20"/>
          <w:szCs w:val="20"/>
          <w:lang w:val="zh-TW" w:eastAsia="zh-TW"/>
        </w:rPr>
        <w:t>来自</w:t>
      </w:r>
      <w:r w:rsidRPr="00C221DB">
        <w:rPr>
          <w:rStyle w:val="None"/>
          <w:rFonts w:ascii="Times New Roman" w:eastAsia="Calibri Light" w:hAnsi="Times New Roman" w:cs="Times New Roman"/>
          <w:sz w:val="20"/>
          <w:szCs w:val="20"/>
        </w:rPr>
        <w:t xml:space="preserve">Trust or Estates, </w:t>
      </w:r>
      <w:r w:rsidRPr="00C221DB">
        <w:rPr>
          <w:rStyle w:val="None"/>
          <w:rFonts w:ascii="Times New Roman" w:eastAsia="Arial Unicode MS" w:hAnsi="Times New Roman" w:cs="Times New Roman"/>
          <w:sz w:val="20"/>
          <w:szCs w:val="20"/>
          <w:lang w:val="zh-TW" w:eastAsia="zh-TW"/>
        </w:rPr>
        <w:t>信托</w:t>
      </w:r>
      <w:r w:rsidRPr="00C221DB">
        <w:rPr>
          <w:rStyle w:val="None"/>
          <w:rFonts w:ascii="Times New Roman" w:eastAsia="Calibri Light" w:hAnsi="Times New Roman" w:cs="Times New Roman"/>
          <w:sz w:val="20"/>
          <w:szCs w:val="20"/>
        </w:rPr>
        <w:t>)</w:t>
      </w:r>
    </w:p>
    <w:p w14:paraId="0A62F9CA" w14:textId="77777777" w:rsidR="00DA5140" w:rsidRPr="00C221DB" w:rsidRDefault="00DA5140" w:rsidP="00DA5140">
      <w:pPr>
        <w:pStyle w:val="ListParagraph"/>
        <w:spacing w:line="276" w:lineRule="auto"/>
        <w:ind w:firstLine="0"/>
        <w:rPr>
          <w:rStyle w:val="None"/>
          <w:rFonts w:ascii="Times New Roman" w:hAnsi="Times New Roman" w:cs="Times New Roman"/>
          <w:sz w:val="20"/>
          <w:szCs w:val="20"/>
          <w:lang w:val="zh-TW" w:eastAsia="zh-TW"/>
        </w:rPr>
        <w:sectPr w:rsidR="00DA5140" w:rsidRPr="00C221DB" w:rsidSect="00564C56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09D510C" w14:textId="1DE89DF4" w:rsidR="00F92B26" w:rsidRPr="00C221DB" w:rsidRDefault="00F92B26" w:rsidP="00DA514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</w:pP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  <w:t>出售房屋，请提供最初买房</w:t>
      </w: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  <w:t>Buye</w:t>
      </w: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r</w:t>
      </w:r>
      <w:r w:rsidR="007C2E1B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’s</w:t>
      </w: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 xml:space="preserve"> Final Settlement Statement</w:t>
      </w:r>
      <w:r w:rsidR="0031651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 xml:space="preserve">, </w:t>
      </w:r>
      <w:r w:rsidR="0031651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卖房时文件</w:t>
      </w:r>
      <w:r w:rsidR="0031651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 xml:space="preserve"> Seller</w:t>
      </w:r>
      <w:r w:rsidR="007C2E1B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 xml:space="preserve">’s </w:t>
      </w:r>
      <w:r w:rsidR="0031651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Final Settlement Statement</w:t>
      </w:r>
      <w:r w:rsidR="00CA6E08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，以及持有过程中增加房屋成本的支出证明</w:t>
      </w:r>
      <w:r w:rsidR="00EE49B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。</w:t>
      </w:r>
      <w:r w:rsidR="00690712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如果有出租，请提供之前两年的税表。</w:t>
      </w:r>
      <w:r w:rsidR="00EE49B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如果有扣税的话，还需要</w:t>
      </w:r>
      <w:r w:rsidR="008541A6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 xml:space="preserve">Form </w:t>
      </w:r>
      <w:r w:rsidR="00E7787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 xml:space="preserve">8288A Copy B </w:t>
      </w:r>
      <w:r w:rsidR="00EE49B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&amp;</w:t>
      </w:r>
      <w:r w:rsidR="00997F16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 xml:space="preserve"> </w:t>
      </w:r>
      <w:r w:rsidR="00EE49B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 xml:space="preserve">Form </w:t>
      </w:r>
      <w:r w:rsidR="00E7787A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593</w:t>
      </w:r>
      <w:r w:rsidR="00997F16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eastAsia="zh-TW"/>
        </w:rPr>
        <w:t>。</w:t>
      </w:r>
    </w:p>
    <w:p w14:paraId="7E5B8023" w14:textId="77777777" w:rsidR="00A02B22" w:rsidRPr="00C221DB" w:rsidRDefault="00A02B22" w:rsidP="00A02B22">
      <w:pPr>
        <w:pStyle w:val="ListParagraph"/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</w:pPr>
    </w:p>
    <w:p w14:paraId="703D6513" w14:textId="6D138BE5" w:rsidR="00A02B22" w:rsidRPr="00C221DB" w:rsidRDefault="00A02B22" w:rsidP="00DA514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</w:pP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  <w:t>申请</w:t>
      </w: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/>
        </w:rPr>
        <w:t>I</w:t>
      </w: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  <w:t>TIN</w:t>
      </w: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/>
        </w:rPr>
        <w:t>，请提供护照和</w:t>
      </w:r>
      <w:r w:rsidR="004B762E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/>
        </w:rPr>
        <w:t>美国</w:t>
      </w:r>
      <w:r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/>
        </w:rPr>
        <w:t>签证复印件</w:t>
      </w:r>
      <w:r w:rsidR="00DF2A22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/>
        </w:rPr>
        <w:t>，美国收信地址和护照国家地址，</w:t>
      </w:r>
      <w:r w:rsidR="00B212F2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/>
        </w:rPr>
        <w:t>以及支持申请</w:t>
      </w:r>
      <w:r w:rsidR="00B212F2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/>
        </w:rPr>
        <w:t>I</w:t>
      </w:r>
      <w:r w:rsidR="00B212F2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  <w:t>TIN</w:t>
      </w:r>
      <w:r w:rsidR="00B212F2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 w:eastAsia="zh-TW"/>
        </w:rPr>
        <w:t>的文件证明</w:t>
      </w:r>
      <w:r w:rsidR="00B212F2" w:rsidRPr="00C221DB">
        <w:rPr>
          <w:rFonts w:ascii="Times New Roman" w:eastAsia="Arial Unicode MS" w:hAnsi="Times New Roman" w:cs="Times New Roman"/>
          <w:sz w:val="20"/>
          <w:szCs w:val="20"/>
          <w:highlight w:val="yellow"/>
          <w:lang w:val="zh-TW"/>
        </w:rPr>
        <w:t>（我们会根据您的具体情况要求您提供）。</w:t>
      </w:r>
    </w:p>
    <w:p w14:paraId="0A62F9CE" w14:textId="77777777" w:rsidR="00DA5140" w:rsidRPr="00C221DB" w:rsidRDefault="00DA5140" w:rsidP="00DA5140">
      <w:pPr>
        <w:pStyle w:val="ListParagraph"/>
        <w:spacing w:line="276" w:lineRule="auto"/>
        <w:ind w:firstLine="0"/>
        <w:rPr>
          <w:rStyle w:val="NoneA"/>
          <w:rFonts w:ascii="Times New Roman" w:eastAsia="Calibri Light" w:hAnsi="Times New Roman" w:cs="Times New Roman"/>
          <w:sz w:val="20"/>
          <w:szCs w:val="20"/>
          <w:lang w:eastAsia="zh-TW"/>
        </w:rPr>
      </w:pPr>
    </w:p>
    <w:p w14:paraId="0A62F9CF" w14:textId="77777777" w:rsidR="00DA5140" w:rsidRPr="00C221DB" w:rsidRDefault="00DA5140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0A62F9D0" w14:textId="77777777" w:rsidR="00DA5140" w:rsidRPr="00C221DB" w:rsidRDefault="00DA5140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0A62F9D1" w14:textId="77777777" w:rsidR="00DA5140" w:rsidRPr="00C221DB" w:rsidRDefault="00DA5140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72CA3C34" w14:textId="77777777" w:rsidR="00A02B22" w:rsidRPr="00C221DB" w:rsidRDefault="00A02B22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39EF4FD0" w14:textId="77777777" w:rsidR="00A02B22" w:rsidRPr="00C221DB" w:rsidRDefault="00A02B22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1CB448BE" w14:textId="77777777" w:rsidR="00A02B22" w:rsidRPr="00C221DB" w:rsidRDefault="00A02B22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0A62F9D5" w14:textId="77777777" w:rsidR="00DA5140" w:rsidRDefault="00DA5140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11926951" w14:textId="77777777" w:rsidR="00C221DB" w:rsidRDefault="00C221DB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5C58EB43" w14:textId="77777777" w:rsidR="00C221DB" w:rsidRDefault="00C221DB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5782EB3D" w14:textId="77777777" w:rsidR="00C221DB" w:rsidRDefault="00C221DB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6BA53107" w14:textId="77777777" w:rsidR="00C221DB" w:rsidRPr="00C221DB" w:rsidRDefault="00C221DB" w:rsidP="00DA5140">
      <w:pPr>
        <w:pStyle w:val="BodyB"/>
        <w:spacing w:line="276" w:lineRule="auto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eastAsia="zh-TW"/>
        </w:rPr>
      </w:pPr>
    </w:p>
    <w:p w14:paraId="0A62F9D6" w14:textId="4EA69A4C" w:rsidR="00DA5140" w:rsidRPr="008C1486" w:rsidRDefault="00DA5140" w:rsidP="00DA5140">
      <w:pPr>
        <w:pStyle w:val="BodyB"/>
        <w:spacing w:line="276" w:lineRule="auto"/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/>
        </w:rPr>
      </w:pPr>
      <w:r w:rsidRPr="008C1486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  <w:lastRenderedPageBreak/>
        <w:t xml:space="preserve">1: </w:t>
      </w:r>
      <w:r w:rsidR="0020417B"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请填写</w:t>
      </w:r>
      <w:r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个人基本信息。</w:t>
      </w:r>
      <w:r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请提供</w:t>
      </w:r>
      <w:r w:rsidR="00F210A2"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驾</w:t>
      </w:r>
      <w:r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照复印件。</w:t>
      </w:r>
      <w:r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如果没有，请提供其他带照片的身份文件</w:t>
      </w:r>
      <w:r w:rsidR="00F210A2"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/>
        </w:rPr>
        <w:t>，如护照</w:t>
      </w:r>
      <w:r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。</w:t>
      </w:r>
      <w:r w:rsidR="006B5250"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非税务居民夫妻需要分开报税不能带小孩一起申报</w:t>
      </w:r>
      <w:r w:rsidR="006B5250" w:rsidRPr="008C1486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/>
        </w:rPr>
        <w:t>，请各自填写。</w:t>
      </w:r>
    </w:p>
    <w:tbl>
      <w:tblPr>
        <w:tblW w:w="954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10"/>
        <w:gridCol w:w="360"/>
        <w:gridCol w:w="1260"/>
        <w:gridCol w:w="180"/>
        <w:gridCol w:w="1440"/>
        <w:gridCol w:w="229"/>
        <w:gridCol w:w="1031"/>
        <w:gridCol w:w="1192"/>
        <w:gridCol w:w="1246"/>
      </w:tblGrid>
      <w:tr w:rsidR="002D2F46" w:rsidRPr="00C221DB" w14:paraId="0A62F9DD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D7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D8" w14:textId="77777777" w:rsidR="00DA5140" w:rsidRPr="00C221DB" w:rsidRDefault="00DA5140" w:rsidP="00A429D8">
            <w:pPr>
              <w:pStyle w:val="BodyB"/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主纳税人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D9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 w:eastAsia="ja-JP"/>
              </w:rPr>
              <w:t>配偶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DA" w14:textId="7FD74D8D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DB" w14:textId="5C2B2FD8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DC" w14:textId="03EDFDB8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F46" w:rsidRPr="00C221DB" w14:paraId="0A62F9E4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DE" w14:textId="77777777" w:rsidR="00DA5140" w:rsidRPr="00C221DB" w:rsidRDefault="00FB70CE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DF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0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1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2D2F46" w:rsidRPr="00C221DB" w14:paraId="0A62F9EB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5" w14:textId="1ACF74D4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 w:eastAsia="ja-JP"/>
              </w:rPr>
              <w:t>社</w:t>
            </w:r>
            <w:r w:rsidR="00560EB9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/>
              </w:rPr>
              <w:t>安号</w:t>
            </w:r>
            <w:r w:rsidR="00560EB9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/>
              </w:rPr>
              <w:t>/</w:t>
            </w:r>
            <w:r w:rsidR="00560EB9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/>
              </w:rPr>
              <w:t>税号</w:t>
            </w:r>
            <w:r w:rsidR="00547308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 w:eastAsia="ja-JP"/>
              </w:rPr>
              <w:t>（</w:t>
            </w:r>
            <w:r w:rsidR="00547308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 w:eastAsia="ja-JP"/>
              </w:rPr>
              <w:t>SSN</w:t>
            </w:r>
            <w:r w:rsidR="00560EB9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/>
              </w:rPr>
              <w:t>/</w:t>
            </w:r>
            <w:r w:rsidR="00560EB9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 w:eastAsia="ja-JP"/>
              </w:rPr>
              <w:t>ITIN</w:t>
            </w:r>
            <w:r w:rsidR="00547308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ja-JP"/>
              </w:rPr>
              <w:t>）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6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7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8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9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A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</w:tr>
      <w:tr w:rsidR="002D2F46" w:rsidRPr="00C221DB" w14:paraId="0A62F9F2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C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D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E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EF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0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1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9F5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3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美国收信地址</w:t>
            </w:r>
          </w:p>
        </w:tc>
        <w:tc>
          <w:tcPr>
            <w:tcW w:w="6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9F8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6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邮箱地址</w:t>
            </w:r>
            <w:r w:rsidR="00352977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（</w:t>
            </w:r>
            <w:r w:rsidR="00352977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email</w:t>
            </w:r>
            <w:r w:rsidR="00352977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/>
              </w:rPr>
              <w:t xml:space="preserve"> address</w:t>
            </w:r>
            <w:r w:rsidR="00352977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/>
              </w:rPr>
              <w:t>）</w:t>
            </w:r>
          </w:p>
        </w:tc>
        <w:tc>
          <w:tcPr>
            <w:tcW w:w="6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7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2D2F46" w:rsidRPr="00C221DB" w14:paraId="0A62F9FF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9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电话号码</w:t>
            </w:r>
            <w:r w:rsidR="00960758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（美国）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A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B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C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D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9FE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2D2F46" w:rsidRPr="00C221DB" w14:paraId="0A62FA06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00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微信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01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0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0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0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05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2D2F46" w:rsidRPr="00C221DB" w14:paraId="0A62FA14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0E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婚姻状况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0F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0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1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2D2F46" w:rsidRPr="00C221DB" w14:paraId="0A62FA1C" w14:textId="77777777" w:rsidTr="008C1486">
        <w:trPr>
          <w:trHeight w:val="216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6" w14:textId="4A8972D6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lang w:val="zh-TW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身份</w:t>
            </w:r>
            <w:r w:rsidR="002B6CEB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/>
              </w:rPr>
              <w:t>（</w:t>
            </w:r>
            <w:r w:rsidR="002B6CEB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Visa</w:t>
            </w:r>
            <w:r w:rsidR="002B6CEB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类型</w:t>
            </w:r>
            <w:r w:rsidR="002B6CEB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/>
              </w:rPr>
              <w:t>）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7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8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9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A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1B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</w:tr>
      <w:tr w:rsidR="003A33C3" w:rsidRPr="00C221DB" w14:paraId="0A62FA30" w14:textId="77777777" w:rsidTr="008C1486">
        <w:trPr>
          <w:trHeight w:val="216"/>
        </w:trPr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2C" w14:textId="77777777" w:rsidR="003A33C3" w:rsidRPr="00C221DB" w:rsidRDefault="003A33C3" w:rsidP="00A429D8">
            <w:pPr>
              <w:pStyle w:val="BodyB"/>
              <w:suppressAutoHyphens/>
              <w:outlineLvl w:val="0"/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美国银行信息</w:t>
            </w:r>
          </w:p>
          <w:p w14:paraId="0A62FA2E" w14:textId="77777777" w:rsidR="003A33C3" w:rsidRPr="00C221DB" w:rsidRDefault="003A33C3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（退税可直接进入账户，补税直接从您账户扣除。）</w:t>
            </w:r>
          </w:p>
        </w:tc>
        <w:tc>
          <w:tcPr>
            <w:tcW w:w="3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5127" w14:textId="77777777" w:rsidR="003A33C3" w:rsidRPr="00C221DB" w:rsidRDefault="003A33C3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银行名称：</w:t>
            </w:r>
          </w:p>
        </w:tc>
        <w:tc>
          <w:tcPr>
            <w:tcW w:w="3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2FA2F" w14:textId="075B2150" w:rsidR="003A33C3" w:rsidRPr="00C221DB" w:rsidRDefault="008C1486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0F3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银行</w:t>
            </w:r>
            <w:r w:rsidRPr="009C50F3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Routing Number:</w:t>
            </w:r>
          </w:p>
        </w:tc>
      </w:tr>
      <w:tr w:rsidR="00DA5140" w:rsidRPr="00C221DB" w14:paraId="0A62FA36" w14:textId="77777777" w:rsidTr="008C1486">
        <w:trPr>
          <w:trHeight w:val="216"/>
        </w:trPr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2FA3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6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35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支票账户账号</w:t>
            </w:r>
            <w:r w:rsidR="003A5F4F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Account</w:t>
            </w:r>
            <w:r w:rsidR="003A5F4F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/>
              </w:rPr>
              <w:t xml:space="preserve"> Number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：</w:t>
            </w:r>
          </w:p>
        </w:tc>
      </w:tr>
      <w:tr w:rsidR="005E46BE" w:rsidRPr="00C221DB" w14:paraId="0A62FA56" w14:textId="77777777" w:rsidTr="008C1486">
        <w:trPr>
          <w:trHeight w:val="216"/>
        </w:trPr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0" w14:textId="4EE2CB60" w:rsidR="00DA5140" w:rsidRPr="00C221DB" w:rsidRDefault="00AF2655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2022</w:t>
            </w:r>
            <w:r w:rsidR="00DA514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在美天数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1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5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5E46BE" w:rsidRPr="00C221DB" w14:paraId="0A62FA5D" w14:textId="77777777" w:rsidTr="008C1486">
        <w:trPr>
          <w:trHeight w:val="216"/>
        </w:trPr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7" w14:textId="4199B257" w:rsidR="00DA5140" w:rsidRPr="00C221DB" w:rsidRDefault="00AF2655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2023</w:t>
            </w:r>
            <w:r w:rsidR="00DA514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在美天数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8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9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A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B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C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5E46BE" w:rsidRPr="00C221DB" w14:paraId="0A62FA64" w14:textId="77777777" w:rsidTr="008C1486">
        <w:trPr>
          <w:trHeight w:val="216"/>
        </w:trPr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E" w14:textId="38A32560" w:rsidR="00DA5140" w:rsidRPr="00C221DB" w:rsidRDefault="00AF2655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2024</w:t>
            </w:r>
            <w:r w:rsidR="00DA514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出入美国记录</w:t>
            </w:r>
            <w:r w:rsidR="00DA5140"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 xml:space="preserve">( </w:t>
            </w:r>
            <w:r w:rsidR="00DA514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具体日期）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5F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60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61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62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63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</w:tr>
      <w:tr w:rsidR="00DA5140" w:rsidRPr="00C221DB" w14:paraId="0A62FA7D" w14:textId="77777777" w:rsidTr="008C1486">
        <w:trPr>
          <w:trHeight w:val="216"/>
        </w:trPr>
        <w:tc>
          <w:tcPr>
            <w:tcW w:w="95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7C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签证类型（如有换签证，请提供时间和具体情况）：</w:t>
            </w:r>
          </w:p>
        </w:tc>
      </w:tr>
      <w:tr w:rsidR="00DA5140" w:rsidRPr="00C221DB" w14:paraId="0A62FA7F" w14:textId="77777777" w:rsidTr="008C1486">
        <w:trPr>
          <w:trHeight w:val="216"/>
        </w:trPr>
        <w:tc>
          <w:tcPr>
            <w:tcW w:w="95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7E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绿卡申请（如有申请，请提供时间和具体情况）：</w:t>
            </w:r>
          </w:p>
        </w:tc>
      </w:tr>
      <w:tr w:rsidR="00DA5140" w:rsidRPr="00C221DB" w14:paraId="0A62FA81" w14:textId="77777777" w:rsidTr="008C1486">
        <w:trPr>
          <w:trHeight w:val="216"/>
        </w:trPr>
        <w:tc>
          <w:tcPr>
            <w:tcW w:w="95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80" w14:textId="14AFB02F" w:rsidR="00DA5140" w:rsidRPr="00C221DB" w:rsidRDefault="00AF2655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2023</w:t>
            </w:r>
            <w:r w:rsidR="00DA514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年税表（表格类型：</w:t>
            </w:r>
            <w:r w:rsidR="00DA5140"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lang w:val="zh-TW" w:eastAsia="zh-TW"/>
              </w:rPr>
              <w:t>1040NR</w:t>
            </w:r>
            <w:r w:rsidR="00DA514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、</w:t>
            </w:r>
            <w:r w:rsidR="00DA5140"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lang w:val="zh-TW" w:eastAsia="zh-TW"/>
              </w:rPr>
              <w:t>1040NR EZ?,</w:t>
            </w:r>
            <w:r w:rsidR="00DA514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请提供税表复印件）：</w:t>
            </w:r>
          </w:p>
        </w:tc>
      </w:tr>
      <w:tr w:rsidR="00DA5140" w:rsidRPr="00C221DB" w14:paraId="0A62FA98" w14:textId="77777777" w:rsidTr="008C1486">
        <w:trPr>
          <w:trHeight w:val="216"/>
        </w:trPr>
        <w:tc>
          <w:tcPr>
            <w:tcW w:w="95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B6AA" w14:textId="77777777" w:rsidR="00DA5140" w:rsidRPr="00C221DB" w:rsidRDefault="00DA5140" w:rsidP="00A429D8">
            <w:pPr>
              <w:pStyle w:val="BodyB"/>
              <w:suppressAutoHyphens/>
              <w:outlineLvl w:val="0"/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完整的</w:t>
            </w:r>
            <w:r w:rsidR="004B762E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护照国家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地址，含邮编（税局不会寄信过去，仅填表用</w:t>
            </w:r>
            <w:r w:rsidR="00601DE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/>
              </w:rPr>
              <w:t>。申请</w:t>
            </w:r>
            <w:r w:rsidR="00601DE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ITIN</w:t>
            </w:r>
            <w:r w:rsidR="00601DE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的客人</w:t>
            </w:r>
            <w:r w:rsidR="00601DE0"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/>
              </w:rPr>
              <w:t>，必填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）</w:t>
            </w:r>
          </w:p>
          <w:p w14:paraId="3461408F" w14:textId="77777777" w:rsidR="00690712" w:rsidRPr="00C221DB" w:rsidRDefault="00690712" w:rsidP="00A429D8">
            <w:pPr>
              <w:pStyle w:val="BodyB"/>
              <w:suppressAutoHyphens/>
              <w:outlineLvl w:val="0"/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</w:pPr>
          </w:p>
          <w:p w14:paraId="0A62FA97" w14:textId="0E6CA5D6" w:rsidR="004B762E" w:rsidRPr="00C221DB" w:rsidRDefault="004B762E" w:rsidP="00A429D8">
            <w:pPr>
              <w:pStyle w:val="BodyB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A61F81" w14:textId="77777777" w:rsidR="00690712" w:rsidRPr="00C221DB" w:rsidRDefault="00690712" w:rsidP="00A42281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Calibri Light" w:hAnsi="Times New Roman" w:cs="Times New Roman"/>
          <w:sz w:val="20"/>
          <w:szCs w:val="20"/>
          <w:lang w:val="zh-TW" w:eastAsia="zh-TW"/>
        </w:rPr>
      </w:pPr>
    </w:p>
    <w:p w14:paraId="0A62FA9A" w14:textId="45134CEA" w:rsidR="00DA5140" w:rsidRPr="008C1486" w:rsidRDefault="00DA5140" w:rsidP="00A42281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A"/>
          <w:rFonts w:ascii="Times New Roman" w:eastAsiaTheme="minorEastAsia" w:hAnsi="Times New Roman" w:cs="Times New Roman"/>
          <w:b/>
          <w:bCs/>
          <w:sz w:val="20"/>
          <w:szCs w:val="20"/>
          <w:lang w:val="zh-TW"/>
        </w:rPr>
      </w:pPr>
      <w:r w:rsidRPr="008C1486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  <w:t>2:</w:t>
      </w:r>
      <w:r w:rsidRPr="008C1486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val="zh-TW" w:eastAsia="zh-TW"/>
        </w:rPr>
        <w:t>收入信息</w:t>
      </w:r>
      <w:r w:rsidRPr="008C1486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  <w:t>,</w:t>
      </w:r>
      <w:r w:rsidRPr="008C1486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请在表格中填入金额</w:t>
      </w:r>
      <w:r w:rsidR="00731F9A" w:rsidRPr="008C1486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或打勾</w:t>
      </w:r>
      <w:r w:rsidRPr="008C1486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并提供相应表格。收入</w:t>
      </w:r>
      <w:r w:rsidR="006B5250" w:rsidRPr="008C1486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只</w:t>
      </w:r>
      <w:r w:rsidRPr="008C1486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限美国范围</w:t>
      </w:r>
      <w:r w:rsidR="006B5250" w:rsidRPr="008C1486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内收入</w:t>
      </w:r>
      <w:r w:rsidRPr="008C1486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EFB00"/>
          <w:lang w:val="zh-TW" w:eastAsia="zh-TW"/>
        </w:rPr>
        <w:t>。</w:t>
      </w:r>
    </w:p>
    <w:tbl>
      <w:tblPr>
        <w:tblW w:w="945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280"/>
        <w:gridCol w:w="1170"/>
      </w:tblGrid>
      <w:tr w:rsidR="00601DE0" w:rsidRPr="00C221DB" w14:paraId="0A62FA9E" w14:textId="77777777" w:rsidTr="00E3169C">
        <w:trPr>
          <w:trHeight w:val="288"/>
          <w:tblHeader/>
        </w:trPr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9B" w14:textId="77777777" w:rsidR="00601DE0" w:rsidRPr="00C221DB" w:rsidRDefault="00601DE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9C" w14:textId="77777777" w:rsidR="00601DE0" w:rsidRPr="00C221DB" w:rsidRDefault="00601DE0" w:rsidP="00A429D8">
            <w:pPr>
              <w:pStyle w:val="BodyB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主纳税人</w:t>
            </w:r>
          </w:p>
        </w:tc>
      </w:tr>
      <w:tr w:rsidR="00E3169C" w:rsidRPr="00C221DB" w14:paraId="2545D4DF" w14:textId="77777777" w:rsidTr="00E3169C">
        <w:tblPrEx>
          <w:shd w:val="clear" w:color="auto" w:fill="CED7E7"/>
        </w:tblPrEx>
        <w:trPr>
          <w:trHeight w:val="288"/>
        </w:trPr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0D64" w14:textId="39B0B7EE" w:rsidR="00E3169C" w:rsidRPr="00C221DB" w:rsidRDefault="00E3169C" w:rsidP="00A429D8">
            <w:pPr>
              <w:pStyle w:val="BodyB"/>
              <w:tabs>
                <w:tab w:val="left" w:pos="1440"/>
                <w:tab w:val="left" w:pos="2880"/>
              </w:tabs>
              <w:suppressAutoHyphens/>
              <w:outlineLvl w:val="0"/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lastRenderedPageBreak/>
              <w:t>公司股份收益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lang w:val="zh-TW" w:eastAsia="zh-TW"/>
              </w:rPr>
              <w:t>(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表格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K1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及股本记录（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Cost Basis Worksheet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）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/>
              </w:rPr>
              <w:t>。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投资移民请向项目负责人索取。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8FFF" w14:textId="77777777" w:rsidR="00E3169C" w:rsidRPr="00C221DB" w:rsidRDefault="00E3169C" w:rsidP="00A429D8">
            <w:pPr>
              <w:rPr>
                <w:sz w:val="20"/>
                <w:szCs w:val="20"/>
                <w:lang w:eastAsia="zh-CN"/>
              </w:rPr>
            </w:pPr>
          </w:p>
        </w:tc>
      </w:tr>
      <w:tr w:rsidR="00E3169C" w:rsidRPr="00C221DB" w14:paraId="0A62FAB6" w14:textId="77777777" w:rsidTr="00E3169C">
        <w:tblPrEx>
          <w:shd w:val="clear" w:color="auto" w:fill="CED7E7"/>
        </w:tblPrEx>
        <w:trPr>
          <w:trHeight w:val="288"/>
        </w:trPr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B3" w14:textId="77DDE4AA" w:rsidR="00E3169C" w:rsidRPr="00C221DB" w:rsidRDefault="00E3169C" w:rsidP="00A429D8">
            <w:pPr>
              <w:pStyle w:val="BodyB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租金收入（出租收入，相关开销明细，及收据证明，如地税单，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lang w:val="zh-TW" w:eastAsia="zh-TW"/>
              </w:rPr>
              <w:t>1098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表格等。如果有管理公司，请提供管理公司的报表及收入表格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1099MISC.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请参看文件第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lang w:val="zh-TW" w:eastAsia="zh-TW"/>
              </w:rPr>
              <w:t>3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项。）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B4" w14:textId="77777777" w:rsidR="00E3169C" w:rsidRPr="00C221DB" w:rsidRDefault="00E3169C" w:rsidP="00A429D8">
            <w:pPr>
              <w:rPr>
                <w:sz w:val="20"/>
                <w:szCs w:val="20"/>
              </w:rPr>
            </w:pPr>
          </w:p>
        </w:tc>
      </w:tr>
      <w:tr w:rsidR="00E3169C" w:rsidRPr="00C221DB" w14:paraId="0A62FACA" w14:textId="77777777" w:rsidTr="00E3169C">
        <w:tblPrEx>
          <w:shd w:val="clear" w:color="auto" w:fill="CED7E7"/>
        </w:tblPrEx>
        <w:trPr>
          <w:trHeight w:val="288"/>
        </w:trPr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C7" w14:textId="36354491" w:rsidR="00E3169C" w:rsidRPr="00C221DB" w:rsidRDefault="00E3169C" w:rsidP="00A429D8">
            <w:pPr>
              <w:pStyle w:val="BodyB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其他收入（请主动申报。如有出售房产，请提供表格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1099-S, Buyer’s Final Settlement Statement (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买房时）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, Seller’s Final Settlement Statement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（卖房时）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,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及其他增加成本的证明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.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C8" w14:textId="77777777" w:rsidR="00E3169C" w:rsidRPr="00C221DB" w:rsidRDefault="00E3169C" w:rsidP="00A429D8">
            <w:pPr>
              <w:rPr>
                <w:sz w:val="20"/>
                <w:szCs w:val="20"/>
              </w:rPr>
            </w:pPr>
          </w:p>
        </w:tc>
      </w:tr>
      <w:tr w:rsidR="00E3169C" w:rsidRPr="00C221DB" w14:paraId="0A62FAE6" w14:textId="77777777" w:rsidTr="00E3169C">
        <w:tblPrEx>
          <w:shd w:val="clear" w:color="auto" w:fill="CED7E7"/>
        </w:tblPrEx>
        <w:trPr>
          <w:trHeight w:val="288"/>
        </w:trPr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E3" w14:textId="4DC0FE85" w:rsidR="00E3169C" w:rsidRPr="00C221DB" w:rsidRDefault="00E3169C" w:rsidP="00A20387">
            <w:pPr>
              <w:pStyle w:val="BodyB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AE4" w14:textId="77777777" w:rsidR="00E3169C" w:rsidRPr="00C221DB" w:rsidRDefault="00E3169C" w:rsidP="00A429D8">
            <w:pPr>
              <w:rPr>
                <w:sz w:val="20"/>
                <w:szCs w:val="20"/>
                <w:lang w:eastAsia="zh-TW"/>
              </w:rPr>
            </w:pPr>
          </w:p>
        </w:tc>
      </w:tr>
    </w:tbl>
    <w:p w14:paraId="0A62FAFD" w14:textId="77777777" w:rsidR="00DA5140" w:rsidRPr="002F78B1" w:rsidRDefault="00DA5140" w:rsidP="00DA5140">
      <w:pPr>
        <w:pStyle w:val="BodyB"/>
        <w:widowControl w:val="0"/>
        <w:ind w:left="756" w:hanging="756"/>
        <w:rPr>
          <w:rStyle w:val="NoneA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</w:pPr>
    </w:p>
    <w:p w14:paraId="0A62FB30" w14:textId="0DBE03FD" w:rsidR="00DA5140" w:rsidRPr="002F78B1" w:rsidRDefault="00601DE0" w:rsidP="00DA5140">
      <w:pPr>
        <w:pStyle w:val="BodyB"/>
        <w:spacing w:line="276" w:lineRule="auto"/>
        <w:rPr>
          <w:rStyle w:val="NoneA"/>
          <w:rFonts w:ascii="Times New Roman" w:eastAsiaTheme="minorEastAsia" w:hAnsi="Times New Roman" w:cs="Times New Roman"/>
          <w:b/>
          <w:bCs/>
          <w:sz w:val="20"/>
          <w:szCs w:val="20"/>
          <w:lang w:val="zh-TW"/>
        </w:rPr>
      </w:pPr>
      <w:r w:rsidRPr="002F78B1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  <w:t>3</w:t>
      </w:r>
      <w:r w:rsidR="00DA5140" w:rsidRPr="002F78B1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：租金收入申报</w:t>
      </w:r>
    </w:p>
    <w:tbl>
      <w:tblPr>
        <w:tblW w:w="936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1"/>
        <w:gridCol w:w="2335"/>
        <w:gridCol w:w="2335"/>
        <w:gridCol w:w="1679"/>
      </w:tblGrid>
      <w:tr w:rsidR="00DA5140" w:rsidRPr="00C221DB" w14:paraId="0A62FB32" w14:textId="77777777" w:rsidTr="008D3D21">
        <w:trPr>
          <w:trHeight w:val="28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1" w14:textId="1DB8E656" w:rsidR="00DA5140" w:rsidRPr="00C221DB" w:rsidRDefault="00DA5140" w:rsidP="00A429D8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房屋出租申报需提供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shd w:val="clear" w:color="auto" w:fill="FEFB00"/>
                <w:lang w:val="zh-TW" w:eastAsia="zh-TW"/>
              </w:rPr>
              <w:t>租房合同，开销收据。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新购入房产需提供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shd w:val="clear" w:color="auto" w:fill="FEFB00"/>
                <w:lang w:eastAsia="zh-TW"/>
              </w:rPr>
              <w:t>Final Settlement Statemen</w:t>
            </w:r>
            <w:r w:rsidRPr="00C221DB">
              <w:rPr>
                <w:rStyle w:val="None"/>
                <w:rFonts w:ascii="Times New Roman" w:eastAsia="Calibri Light" w:hAnsi="Times New Roman" w:cs="Times New Roman"/>
                <w:color w:val="FFFB00"/>
                <w:sz w:val="20"/>
                <w:szCs w:val="20"/>
                <w:u w:color="FFFB00"/>
                <w:lang w:eastAsia="zh-TW"/>
              </w:rPr>
              <w:t>t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lang w:eastAsia="zh-TW"/>
              </w:rPr>
              <w:t xml:space="preserve">, 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购入大件设备或进行大装修，请提供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shd w:val="clear" w:color="auto" w:fill="FEFB00"/>
                <w:lang w:val="zh-TW" w:eastAsia="zh-TW"/>
              </w:rPr>
              <w:t>收据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和具体时间。如果有房屋管理公司，请提供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shd w:val="clear" w:color="auto" w:fill="FEFB00"/>
                <w:lang w:val="zh-TW" w:eastAsia="zh-TW"/>
              </w:rPr>
              <w:t>管理公司收支报表及表格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shd w:val="clear" w:color="auto" w:fill="FEFB00"/>
                <w:lang w:val="zh-TW" w:eastAsia="zh-TW"/>
              </w:rPr>
              <w:t>1099 Misc.</w:t>
            </w:r>
            <w:r w:rsidR="00A71843">
              <w:rPr>
                <w:rStyle w:val="None"/>
                <w:rFonts w:ascii="Times New Roman" w:eastAsia="Arial Unicode MS" w:hAnsi="Times New Roman" w:cs="Times New Roman" w:hint="eastAsia"/>
                <w:sz w:val="20"/>
                <w:szCs w:val="20"/>
                <w:lang w:val="zh-TW" w:eastAsia="zh-TW"/>
              </w:rPr>
              <w:t xml:space="preserve"> </w:t>
            </w:r>
            <w:r w:rsidR="00A71843">
              <w:rPr>
                <w:rStyle w:val="None"/>
                <w:rFonts w:ascii="Times New Roman" w:eastAsia="Arial Unicode MS" w:hAnsi="Times New Roman" w:cs="Times New Roman" w:hint="eastAsia"/>
                <w:sz w:val="20"/>
                <w:szCs w:val="20"/>
                <w:lang w:val="zh-TW" w:eastAsia="zh-TW"/>
              </w:rPr>
              <w:t>更多出租收入，请点击链接</w:t>
            </w:r>
            <w:hyperlink r:id="rId14" w:history="1">
              <w:r w:rsidR="00A71843" w:rsidRPr="003209FB">
                <w:rPr>
                  <w:rStyle w:val="Hyperlink"/>
                  <w:rFonts w:ascii="Times New Roman" w:eastAsia="SimSun" w:hAnsi="Times New Roman" w:cs="Times New Roman" w:hint="eastAsia"/>
                  <w:b/>
                  <w:bCs/>
                  <w:i/>
                  <w:iCs/>
                  <w:color w:val="0070C0"/>
                  <w:sz w:val="20"/>
                  <w:szCs w:val="20"/>
                  <w:lang w:val="zh-TW" w:eastAsia="zh-TW"/>
                </w:rPr>
                <w:t>“更多表格”</w:t>
              </w:r>
            </w:hyperlink>
            <w:r w:rsidR="00A71843">
              <w:rPr>
                <w:rStyle w:val="None"/>
                <w:rFonts w:ascii="Times New Roman" w:eastAsia="Arial Unicode MS" w:hAnsi="Times New Roman" w:cs="Times New Roman" w:hint="eastAsia"/>
                <w:sz w:val="20"/>
                <w:szCs w:val="20"/>
                <w:lang w:val="zh-TW" w:eastAsia="zh-TW"/>
              </w:rPr>
              <w:t>下载填写。</w:t>
            </w:r>
          </w:p>
        </w:tc>
      </w:tr>
      <w:tr w:rsidR="00DA5140" w:rsidRPr="00C221DB" w14:paraId="0A62FB37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3" w14:textId="77777777" w:rsidR="00DA5140" w:rsidRPr="00C221DB" w:rsidRDefault="00DA5140" w:rsidP="00A429D8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4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出租房一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5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出租房二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6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出租房三</w:t>
            </w:r>
          </w:p>
        </w:tc>
      </w:tr>
      <w:tr w:rsidR="00DA5140" w:rsidRPr="00C221DB" w14:paraId="0A62FB3C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8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房产持有人姓名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9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A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B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41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D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房产类型（住宅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/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商业）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E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3F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0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</w:tr>
      <w:tr w:rsidR="00DA5140" w:rsidRPr="00C221DB" w14:paraId="0A62FB46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2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地址（含邮编）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5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4B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7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购房日期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8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9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A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50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C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开始出租日期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D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E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4F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55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1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年度出租天数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5A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6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购买价格（美国房产需提供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Final Settlement Statement)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7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8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9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5F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B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租金收入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C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D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5E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61" w14:textId="77777777" w:rsidTr="008D3D21">
        <w:trPr>
          <w:trHeight w:val="28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0" w14:textId="77777777" w:rsidR="00DA5140" w:rsidRPr="00C221DB" w:rsidRDefault="00DA5140" w:rsidP="00A429D8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出租房支出</w:t>
            </w:r>
          </w:p>
        </w:tc>
      </w:tr>
      <w:tr w:rsidR="00DA5140" w:rsidRPr="00C221DB" w14:paraId="0A62FB66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2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广告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5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6B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7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清洁维护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8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9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A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70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C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中介佣金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D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E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6F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75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1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lastRenderedPageBreak/>
              <w:t>房屋保险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7A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6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管理费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7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8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9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7F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B" w14:textId="6917669E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贷款利息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highlight w:val="yellow"/>
                <w:lang w:val="de-DE"/>
              </w:rPr>
              <w:t>( Form 1098</w:t>
            </w:r>
            <w:r w:rsidR="005354DF" w:rsidRPr="00C221DB">
              <w:rPr>
                <w:rStyle w:val="None"/>
                <w:rFonts w:ascii="Times New Roman" w:eastAsia="Microsoft YaHei Light" w:hAnsi="Times New Roman" w:cs="Times New Roman"/>
                <w:sz w:val="20"/>
                <w:szCs w:val="20"/>
                <w:highlight w:val="yellow"/>
                <w:lang w:val="de-DE"/>
              </w:rPr>
              <w:t>，请提供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  <w:highlight w:val="yellow"/>
                <w:lang w:val="de-DE"/>
              </w:rPr>
              <w:t>)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C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D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7E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84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0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修理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1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89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5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维修材料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6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7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8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8E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A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地税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(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地税单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&amp;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支付证明）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B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C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D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</w:tr>
      <w:tr w:rsidR="00DA5140" w:rsidRPr="00C221DB" w14:paraId="0A62FB93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8F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水电煤费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0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1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98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4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社区费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/HOA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5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6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7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9D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9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电话网络费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A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B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C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BA2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E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其他费用（请列明金额和项目描述，如园丁，管道，砍树等）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9F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A0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BA1" w14:textId="77777777" w:rsidR="00DA5140" w:rsidRPr="00C221DB" w:rsidRDefault="00DA5140" w:rsidP="00A429D8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0A62FBA3" w14:textId="77777777" w:rsidR="00DA5140" w:rsidRPr="002F78B1" w:rsidRDefault="00DA5140" w:rsidP="004C20B4">
      <w:pPr>
        <w:pStyle w:val="BodyB"/>
        <w:widowControl w:val="0"/>
        <w:rPr>
          <w:rStyle w:val="NoneA"/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49860C8" w14:textId="52399799" w:rsidR="002F78B1" w:rsidRPr="002F78B1" w:rsidRDefault="00601DE0" w:rsidP="002F78B1">
      <w:pPr>
        <w:pStyle w:val="BodyB"/>
        <w:spacing w:line="276" w:lineRule="auto"/>
        <w:rPr>
          <w:rStyle w:val="NoneA"/>
          <w:rFonts w:ascii="Times New Roman" w:eastAsiaTheme="minorEastAsia" w:hAnsi="Times New Roman" w:cs="Times New Roman"/>
          <w:b/>
          <w:bCs/>
          <w:sz w:val="20"/>
          <w:szCs w:val="20"/>
          <w:lang w:val="zh-TW"/>
        </w:rPr>
      </w:pPr>
      <w:r w:rsidRPr="002F78B1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  <w:t>4</w:t>
      </w:r>
      <w:r w:rsidR="00DA5140" w:rsidRPr="002F78B1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：</w:t>
      </w:r>
      <w:r w:rsidR="002F78B1">
        <w:rPr>
          <w:rStyle w:val="None"/>
          <w:rFonts w:ascii="Times New Roman" w:eastAsia="SimSun" w:hAnsi="Times New Roman" w:cs="Times New Roman" w:hint="eastAsia"/>
          <w:b/>
          <w:bCs/>
          <w:sz w:val="20"/>
          <w:szCs w:val="20"/>
          <w:lang w:val="zh-TW" w:eastAsia="zh-TW"/>
        </w:rPr>
        <w:t>出售房产</w:t>
      </w:r>
    </w:p>
    <w:tbl>
      <w:tblPr>
        <w:tblW w:w="936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40"/>
        <w:gridCol w:w="3841"/>
        <w:gridCol w:w="1679"/>
      </w:tblGrid>
      <w:tr w:rsidR="002F78B1" w:rsidRPr="00C221DB" w14:paraId="6FF9413F" w14:textId="77777777" w:rsidTr="008D3D21">
        <w:trPr>
          <w:trHeight w:val="288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C94C" w14:textId="74BB496C" w:rsidR="002F78B1" w:rsidRPr="00C221DB" w:rsidRDefault="002F78B1" w:rsidP="00155E88">
            <w:pPr>
              <w:pStyle w:val="BodyB"/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Style w:val="None"/>
                <w:rFonts w:ascii="Times New Roman" w:eastAsia="Arial Unicode MS" w:hAnsi="Times New Roman" w:cs="Times New Roman" w:hint="eastAsia"/>
                <w:sz w:val="20"/>
                <w:szCs w:val="20"/>
                <w:lang w:val="zh-TW" w:eastAsia="zh-TW"/>
              </w:rPr>
              <w:t>出售房产</w:t>
            </w:r>
            <w:r w:rsidR="00155E88">
              <w:rPr>
                <w:rStyle w:val="None"/>
                <w:rFonts w:ascii="Times New Roman" w:eastAsia="Arial Unicode MS" w:hAnsi="Times New Roman" w:cs="Times New Roman" w:hint="eastAsia"/>
                <w:sz w:val="20"/>
                <w:szCs w:val="20"/>
                <w:lang w:val="zh-TW" w:eastAsia="zh-TW"/>
              </w:rPr>
              <w:t>，</w:t>
            </w:r>
            <w:r w:rsidR="00155E88" w:rsidRPr="00C221DB"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请提供最初买房</w:t>
            </w:r>
            <w:r w:rsidR="00155E88" w:rsidRPr="00C221DB"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  <w:lang w:val="zh-TW" w:eastAsia="zh-TW"/>
              </w:rPr>
              <w:t>Buye</w:t>
            </w:r>
            <w:r w:rsidR="00155E88" w:rsidRPr="00C221DB"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  <w:lang w:eastAsia="zh-TW"/>
              </w:rPr>
              <w:t xml:space="preserve">r’s Final Settlement Statement, </w:t>
            </w:r>
            <w:r w:rsidR="00155E88" w:rsidRPr="00C221DB"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  <w:lang w:eastAsia="zh-TW"/>
              </w:rPr>
              <w:t>卖房时文件</w:t>
            </w:r>
            <w:r w:rsidR="00155E88" w:rsidRPr="00C221DB"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  <w:lang w:eastAsia="zh-TW"/>
              </w:rPr>
              <w:t xml:space="preserve"> Seller’s Final Settlement Statement</w:t>
            </w:r>
            <w:r w:rsidR="00155E88" w:rsidRPr="00C221DB"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  <w:lang w:eastAsia="zh-TW"/>
              </w:rPr>
              <w:t>，以及持有过程中增加房屋成本的支出证明。如果有出租，请提供之前两年的税表。如果有扣税的话，还需要</w:t>
            </w:r>
            <w:r w:rsidR="00155E88" w:rsidRPr="00C221DB"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  <w:lang w:eastAsia="zh-TW"/>
              </w:rPr>
              <w:t>Form 8288A Copy B &amp; Form 593</w:t>
            </w:r>
            <w:r w:rsidR="00155E88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493E73" w:rsidRPr="00C221DB" w14:paraId="6AB0BEF7" w14:textId="77777777" w:rsidTr="008D3D21">
        <w:trPr>
          <w:trHeight w:val="288"/>
        </w:trPr>
        <w:tc>
          <w:tcPr>
            <w:tcW w:w="7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5C9A" w14:textId="45216268" w:rsidR="00493E73" w:rsidRPr="00C221DB" w:rsidRDefault="00493E73" w:rsidP="00493E73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是否投资房产？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25DAE" w14:textId="26C1660E" w:rsidR="00493E73" w:rsidRPr="00C221DB" w:rsidRDefault="00493E73" w:rsidP="00FA51F5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 xml:space="preserve">是           </w:t>
            </w:r>
            <w:r w:rsidR="00BA61C1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否</w:t>
            </w:r>
          </w:p>
        </w:tc>
      </w:tr>
      <w:tr w:rsidR="00493E73" w:rsidRPr="00C221DB" w14:paraId="1A0524E9" w14:textId="77777777" w:rsidTr="008D3D21">
        <w:trPr>
          <w:trHeight w:val="288"/>
        </w:trPr>
        <w:tc>
          <w:tcPr>
            <w:tcW w:w="7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39FC" w14:textId="0BB0DF5A" w:rsidR="00493E73" w:rsidRPr="00C221DB" w:rsidRDefault="00493E73" w:rsidP="00FA51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是否自住房产？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4738" w14:textId="3AA9E5BB" w:rsidR="00493E73" w:rsidRPr="00BA61C1" w:rsidRDefault="00BA61C1" w:rsidP="00BA61C1">
            <w:pPr>
              <w:jc w:val="center"/>
            </w:pPr>
            <w:r w:rsidRPr="00BA61C1">
              <w:rPr>
                <w:rFonts w:hint="eastAsia"/>
              </w:rPr>
              <w:t>是</w:t>
            </w:r>
            <w:r w:rsidRPr="00BA61C1">
              <w:rPr>
                <w:rFonts w:hint="eastAsia"/>
              </w:rPr>
              <w:t xml:space="preserve">              </w:t>
            </w:r>
            <w:r w:rsidRPr="00BA61C1">
              <w:rPr>
                <w:rFonts w:hint="eastAsia"/>
              </w:rPr>
              <w:t>否</w:t>
            </w:r>
          </w:p>
        </w:tc>
      </w:tr>
      <w:tr w:rsidR="00E7548D" w:rsidRPr="00C221DB" w14:paraId="7782ACE5" w14:textId="77777777" w:rsidTr="008D3D21">
        <w:trPr>
          <w:trHeight w:val="288"/>
        </w:trPr>
        <w:tc>
          <w:tcPr>
            <w:tcW w:w="7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C8A" w14:textId="73F07FA0" w:rsidR="00E7548D" w:rsidRPr="00C221DB" w:rsidRDefault="00E7548D" w:rsidP="00FA51F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如果是自住房屋，从卖房日</w:t>
            </w:r>
            <w:r w:rsidR="00BA61C1">
              <w:rPr>
                <w:rFonts w:hint="eastAsia"/>
                <w:sz w:val="20"/>
                <w:szCs w:val="20"/>
                <w:lang w:eastAsia="zh-CN"/>
              </w:rPr>
              <w:t>往过去数</w:t>
            </w: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sz w:val="20"/>
                <w:szCs w:val="20"/>
                <w:lang w:eastAsia="zh-CN"/>
              </w:rPr>
              <w:t>年内，</w:t>
            </w:r>
            <w:r w:rsidR="00BA61C1">
              <w:rPr>
                <w:rFonts w:hint="eastAsia"/>
                <w:sz w:val="20"/>
                <w:szCs w:val="20"/>
                <w:lang w:eastAsia="zh-CN"/>
              </w:rPr>
              <w:t>屋主本人</w:t>
            </w:r>
            <w:r>
              <w:rPr>
                <w:rFonts w:hint="eastAsia"/>
                <w:sz w:val="20"/>
                <w:szCs w:val="20"/>
                <w:lang w:eastAsia="zh-CN"/>
              </w:rPr>
              <w:t>居住在此房屋的天数是多少？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FD9A" w14:textId="77777777" w:rsidR="00E7548D" w:rsidRPr="00C221DB" w:rsidRDefault="00E7548D" w:rsidP="00FA51F5">
            <w:pPr>
              <w:rPr>
                <w:sz w:val="20"/>
                <w:szCs w:val="20"/>
                <w:lang w:eastAsia="zh-CN"/>
              </w:rPr>
            </w:pPr>
          </w:p>
        </w:tc>
      </w:tr>
      <w:tr w:rsidR="00002E00" w:rsidRPr="00C221DB" w14:paraId="1A90B78A" w14:textId="77777777" w:rsidTr="008D3D21">
        <w:trPr>
          <w:trHeight w:val="288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C8896" w14:textId="6D6A003A" w:rsidR="00002E00" w:rsidRPr="00C221DB" w:rsidRDefault="00002E00" w:rsidP="00FA51F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增加房屋成本的支出，请提供日期，金额和描述：</w:t>
            </w:r>
            <w:hyperlink r:id="rId15" w:history="1">
              <w:r w:rsidRPr="00033403">
                <w:rPr>
                  <w:rStyle w:val="Hyperlink"/>
                  <w:rFonts w:ascii="Microsoft YaHei" w:eastAsia="Microsoft YaHei" w:hAnsi="Microsoft YaHei" w:cs="Microsoft YaHei" w:hint="eastAsia"/>
                  <w:b/>
                  <w:bCs/>
                  <w:sz w:val="20"/>
                  <w:szCs w:val="20"/>
                  <w:lang w:eastAsia="zh-TW"/>
                </w:rPr>
                <w:t>房地产</w:t>
              </w:r>
              <w:r w:rsidRPr="00033403">
                <w:rPr>
                  <w:rStyle w:val="Hyperlink"/>
                  <w:b/>
                  <w:bCs/>
                  <w:sz w:val="20"/>
                  <w:szCs w:val="20"/>
                  <w:lang w:eastAsia="zh-TW"/>
                </w:rPr>
                <w:t xml:space="preserve"> </w:t>
              </w:r>
              <w:r w:rsidRPr="00033403">
                <w:rPr>
                  <w:rStyle w:val="Hyperlink"/>
                  <w:rFonts w:ascii="Microsoft YaHei" w:eastAsia="Microsoft YaHei" w:hAnsi="Microsoft YaHei" w:cs="Microsoft YaHei" w:hint="eastAsia"/>
                  <w:b/>
                  <w:bCs/>
                  <w:sz w:val="20"/>
                  <w:szCs w:val="20"/>
                  <w:lang w:eastAsia="zh-TW"/>
                </w:rPr>
                <w:t>之</w:t>
              </w:r>
              <w:r w:rsidRPr="00033403">
                <w:rPr>
                  <w:rStyle w:val="Hyperlink"/>
                  <w:b/>
                  <w:bCs/>
                  <w:sz w:val="20"/>
                  <w:szCs w:val="20"/>
                  <w:lang w:eastAsia="zh-TW"/>
                </w:rPr>
                <w:t xml:space="preserve"> </w:t>
              </w:r>
              <w:r w:rsidRPr="00033403">
                <w:rPr>
                  <w:rStyle w:val="Hyperlink"/>
                  <w:rFonts w:ascii="Microsoft YaHei" w:eastAsia="Microsoft YaHei" w:hAnsi="Microsoft YaHei" w:cs="Microsoft YaHei" w:hint="eastAsia"/>
                  <w:b/>
                  <w:bCs/>
                  <w:sz w:val="20"/>
                  <w:szCs w:val="20"/>
                  <w:lang w:eastAsia="zh-TW"/>
                </w:rPr>
                <w:t>持有</w:t>
              </w:r>
              <w:r w:rsidRPr="00033403">
                <w:rPr>
                  <w:rStyle w:val="Hyperlink"/>
                  <w:b/>
                  <w:bCs/>
                  <w:sz w:val="20"/>
                  <w:szCs w:val="20"/>
                  <w:lang w:eastAsia="zh-TW"/>
                </w:rPr>
                <w:t>/</w:t>
              </w:r>
              <w:r w:rsidRPr="00033403">
                <w:rPr>
                  <w:rStyle w:val="Hyperlink"/>
                  <w:rFonts w:ascii="Microsoft YaHei" w:eastAsia="Microsoft YaHei" w:hAnsi="Microsoft YaHei" w:cs="Microsoft YaHei" w:hint="eastAsia"/>
                  <w:b/>
                  <w:bCs/>
                  <w:sz w:val="20"/>
                  <w:szCs w:val="20"/>
                  <w:lang w:eastAsia="zh-TW"/>
                </w:rPr>
                <w:t>出售投资房产如何抵税？</w:t>
              </w:r>
            </w:hyperlink>
            <w:hyperlink r:id="rId16" w:history="1">
              <w:r w:rsidRPr="00033403">
                <w:rPr>
                  <w:rStyle w:val="Hyperlink"/>
                  <w:sz w:val="20"/>
                  <w:szCs w:val="20"/>
                  <w:lang w:eastAsia="zh-TW"/>
                </w:rPr>
                <w:t>https://www.chen.cpa/newsletter/1206/</w:t>
              </w:r>
            </w:hyperlink>
          </w:p>
        </w:tc>
      </w:tr>
      <w:tr w:rsidR="00DE6E58" w:rsidRPr="00C221DB" w14:paraId="3CDE01AF" w14:textId="77777777" w:rsidTr="008D3D21">
        <w:trPr>
          <w:trHeight w:val="288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65D0" w14:textId="64C16129" w:rsidR="00DE6E58" w:rsidRPr="00002E00" w:rsidRDefault="00002E00" w:rsidP="00002E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02E00">
              <w:rPr>
                <w:rFonts w:hint="eastAsia"/>
                <w:b/>
                <w:bCs/>
                <w:sz w:val="20"/>
                <w:szCs w:val="20"/>
                <w:lang w:eastAsia="zh-CN"/>
              </w:rPr>
              <w:t>项目描述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E4448" w14:textId="7F0B59E8" w:rsidR="00DE6E58" w:rsidRPr="00002E00" w:rsidRDefault="00002E00" w:rsidP="00002E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02E00">
              <w:rPr>
                <w:rFonts w:hint="eastAsia"/>
                <w:b/>
                <w:bCs/>
                <w:sz w:val="20"/>
                <w:szCs w:val="20"/>
                <w:lang w:eastAsia="zh-CN"/>
              </w:rPr>
              <w:t>项目结束时间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6B7B" w14:textId="1758B7F1" w:rsidR="00DE6E58" w:rsidRPr="00002E00" w:rsidRDefault="00002E00" w:rsidP="00002E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02E00">
              <w:rPr>
                <w:rFonts w:hint="eastAsia"/>
                <w:b/>
                <w:bCs/>
                <w:sz w:val="20"/>
                <w:szCs w:val="20"/>
                <w:lang w:eastAsia="zh-CN"/>
              </w:rPr>
              <w:t>总金额</w:t>
            </w:r>
          </w:p>
        </w:tc>
      </w:tr>
      <w:tr w:rsidR="00DE6E58" w:rsidRPr="00C221DB" w14:paraId="05BD2E7D" w14:textId="77777777" w:rsidTr="008D3D21">
        <w:trPr>
          <w:trHeight w:val="288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5B68" w14:textId="77777777" w:rsidR="00DE6E58" w:rsidRDefault="00DE6E58" w:rsidP="00FA51F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62426" w14:textId="2802D648" w:rsidR="00DE6E58" w:rsidRDefault="00DE6E58" w:rsidP="00FA51F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59FB8" w14:textId="77777777" w:rsidR="00DE6E58" w:rsidRPr="00C221DB" w:rsidRDefault="00DE6E58" w:rsidP="00FA51F5">
            <w:pPr>
              <w:rPr>
                <w:sz w:val="20"/>
                <w:szCs w:val="20"/>
                <w:lang w:eastAsia="zh-CN"/>
              </w:rPr>
            </w:pPr>
          </w:p>
        </w:tc>
      </w:tr>
      <w:tr w:rsidR="00DE6E58" w:rsidRPr="00C221DB" w14:paraId="6E136F83" w14:textId="77777777" w:rsidTr="008D3D21">
        <w:trPr>
          <w:trHeight w:val="288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05D8" w14:textId="77777777" w:rsidR="00DE6E58" w:rsidRDefault="00DE6E58" w:rsidP="00FA51F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7DEC7" w14:textId="46A20649" w:rsidR="00DE6E58" w:rsidRDefault="00DE6E58" w:rsidP="00FA51F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A2FAA" w14:textId="77777777" w:rsidR="00DE6E58" w:rsidRPr="00C221DB" w:rsidRDefault="00DE6E58" w:rsidP="00FA51F5">
            <w:pPr>
              <w:rPr>
                <w:sz w:val="20"/>
                <w:szCs w:val="20"/>
                <w:lang w:eastAsia="zh-CN"/>
              </w:rPr>
            </w:pPr>
          </w:p>
        </w:tc>
      </w:tr>
      <w:tr w:rsidR="00DE6E58" w:rsidRPr="00C221DB" w14:paraId="694CECA9" w14:textId="77777777" w:rsidTr="008D3D21">
        <w:trPr>
          <w:trHeight w:val="288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D35F" w14:textId="77777777" w:rsidR="00DE6E58" w:rsidRDefault="00DE6E58" w:rsidP="00DE6E5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A9DDDC" w14:textId="7F539082" w:rsidR="00DE6E58" w:rsidRDefault="00DE6E58" w:rsidP="00DE6E5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4911" w14:textId="77777777" w:rsidR="00DE6E58" w:rsidRPr="00C221DB" w:rsidRDefault="00DE6E58" w:rsidP="00DE6E58">
            <w:pPr>
              <w:rPr>
                <w:sz w:val="20"/>
                <w:szCs w:val="20"/>
                <w:lang w:eastAsia="zh-CN"/>
              </w:rPr>
            </w:pPr>
          </w:p>
        </w:tc>
      </w:tr>
      <w:tr w:rsidR="00DE6E58" w:rsidRPr="00C221DB" w14:paraId="4FAA37A6" w14:textId="77777777" w:rsidTr="008D3D21">
        <w:trPr>
          <w:trHeight w:val="288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4F10" w14:textId="77777777" w:rsidR="00DE6E58" w:rsidRDefault="00DE6E58" w:rsidP="00DE6E5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23D724" w14:textId="093375F8" w:rsidR="00DE6E58" w:rsidRDefault="00DE6E58" w:rsidP="00DE6E5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4B14" w14:textId="77777777" w:rsidR="00DE6E58" w:rsidRPr="00C221DB" w:rsidRDefault="00DE6E58" w:rsidP="00DE6E58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3B836B68" w14:textId="6B2FD6FB" w:rsidR="002F78B1" w:rsidRPr="002F78B1" w:rsidRDefault="002F78B1" w:rsidP="00DA5140">
      <w:pPr>
        <w:pStyle w:val="BodyB"/>
        <w:spacing w:line="276" w:lineRule="auto"/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</w:pPr>
    </w:p>
    <w:p w14:paraId="0A62FC78" w14:textId="5A5DCF0F" w:rsidR="00DA5140" w:rsidRPr="002F78B1" w:rsidRDefault="002F78B1" w:rsidP="00DA5140">
      <w:pPr>
        <w:pStyle w:val="BodyB"/>
        <w:spacing w:line="276" w:lineRule="auto"/>
        <w:rPr>
          <w:rStyle w:val="NoneA"/>
          <w:rFonts w:ascii="Times New Roman" w:eastAsiaTheme="minorEastAsia" w:hAnsi="Times New Roman" w:cs="Times New Roman"/>
          <w:b/>
          <w:bCs/>
          <w:sz w:val="20"/>
          <w:szCs w:val="20"/>
          <w:lang w:val="zh-TW"/>
        </w:rPr>
      </w:pPr>
      <w:r w:rsidRPr="002F78B1">
        <w:rPr>
          <w:rStyle w:val="None"/>
          <w:rFonts w:ascii="Times New Roman" w:eastAsia="SimSun" w:hAnsi="Times New Roman" w:cs="Times New Roman" w:hint="eastAsia"/>
          <w:b/>
          <w:bCs/>
          <w:sz w:val="20"/>
          <w:szCs w:val="20"/>
          <w:lang w:val="zh-TW" w:eastAsia="zh-TW"/>
        </w:rPr>
        <w:lastRenderedPageBreak/>
        <w:t>5</w:t>
      </w:r>
      <w:r w:rsidRPr="002F78B1">
        <w:rPr>
          <w:rStyle w:val="None"/>
          <w:rFonts w:ascii="Times New Roman" w:eastAsia="SimSun" w:hAnsi="Times New Roman" w:cs="Times New Roman" w:hint="eastAsia"/>
          <w:b/>
          <w:bCs/>
          <w:sz w:val="20"/>
          <w:szCs w:val="20"/>
          <w:lang w:val="zh-TW" w:eastAsia="zh-TW"/>
        </w:rPr>
        <w:t>：</w:t>
      </w:r>
      <w:r w:rsidR="00DA5140" w:rsidRPr="002F78B1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预缴税与延期税（延期税为</w:t>
      </w:r>
      <w:r w:rsidR="00790EFC" w:rsidRPr="002F78B1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  <w:t>4/15</w:t>
      </w:r>
      <w:r w:rsidR="00DA5140" w:rsidRPr="002F78B1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  <w:t>/</w:t>
      </w:r>
      <w:r w:rsidR="00D55E1C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lang w:val="zh-TW" w:eastAsia="zh-TW"/>
        </w:rPr>
        <w:t>2025</w:t>
      </w:r>
      <w:r w:rsidR="00DA5140" w:rsidRPr="002F78B1">
        <w:rPr>
          <w:rStyle w:val="None"/>
          <w:rFonts w:ascii="Times New Roman" w:eastAsia="SimSun" w:hAnsi="Times New Roman" w:cs="Times New Roman"/>
          <w:b/>
          <w:bCs/>
          <w:sz w:val="20"/>
          <w:szCs w:val="20"/>
          <w:lang w:val="zh-TW" w:eastAsia="zh-TW"/>
        </w:rPr>
        <w:t>申请延期时支付的税金。）</w:t>
      </w:r>
    </w:p>
    <w:tbl>
      <w:tblPr>
        <w:tblW w:w="936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1"/>
        <w:gridCol w:w="2335"/>
        <w:gridCol w:w="2335"/>
        <w:gridCol w:w="1679"/>
      </w:tblGrid>
      <w:tr w:rsidR="00DA5140" w:rsidRPr="00C221DB" w14:paraId="0A62FC7B" w14:textId="77777777" w:rsidTr="008D3D21">
        <w:trPr>
          <w:trHeight w:val="288"/>
        </w:trPr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79" w14:textId="77777777" w:rsidR="00DA5140" w:rsidRPr="00C221DB" w:rsidRDefault="00DA5140" w:rsidP="00A429D8">
            <w:pPr>
              <w:pStyle w:val="BodyB"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联邦预缴税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/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延期税</w:t>
            </w: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7A" w14:textId="77777777" w:rsidR="00DA5140" w:rsidRPr="00C221DB" w:rsidRDefault="00DA5140" w:rsidP="00A429D8">
            <w:pPr>
              <w:pStyle w:val="BodyB"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州预缴税</w:t>
            </w:r>
            <w:r w:rsidRPr="00C221DB">
              <w:rPr>
                <w:rStyle w:val="None"/>
                <w:rFonts w:ascii="Times New Roman" w:eastAsia="Calibri Light" w:hAnsi="Times New Roman" w:cs="Times New Roman"/>
                <w:sz w:val="20"/>
                <w:szCs w:val="20"/>
              </w:rPr>
              <w:t>/</w:t>
            </w: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延期税</w:t>
            </w:r>
          </w:p>
        </w:tc>
      </w:tr>
      <w:tr w:rsidR="00DA5140" w:rsidRPr="00C221DB" w14:paraId="0A62FC80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7C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支付日期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7D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金额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7E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支付日期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7F" w14:textId="77777777" w:rsidR="00DA5140" w:rsidRPr="00C221DB" w:rsidRDefault="00DA5140" w:rsidP="00A429D8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DB">
              <w:rPr>
                <w:rStyle w:val="None"/>
                <w:rFonts w:ascii="Times New Roman" w:eastAsia="Arial Unicode MS" w:hAnsi="Times New Roman" w:cs="Times New Roman"/>
                <w:sz w:val="20"/>
                <w:szCs w:val="20"/>
                <w:lang w:val="zh-TW" w:eastAsia="zh-TW"/>
              </w:rPr>
              <w:t>金额</w:t>
            </w:r>
          </w:p>
        </w:tc>
      </w:tr>
      <w:tr w:rsidR="00DA5140" w:rsidRPr="00C221DB" w14:paraId="0A62FC85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81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82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83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84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  <w:tr w:rsidR="00DA5140" w:rsidRPr="00C221DB" w14:paraId="0A62FC8A" w14:textId="77777777" w:rsidTr="008D3D21">
        <w:trPr>
          <w:trHeight w:val="28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86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87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88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FC89" w14:textId="77777777" w:rsidR="00DA5140" w:rsidRPr="00C221DB" w:rsidRDefault="00DA5140" w:rsidP="00A429D8">
            <w:pPr>
              <w:rPr>
                <w:sz w:val="20"/>
                <w:szCs w:val="20"/>
              </w:rPr>
            </w:pPr>
          </w:p>
        </w:tc>
      </w:tr>
    </w:tbl>
    <w:p w14:paraId="0A62FC95" w14:textId="77777777" w:rsidR="00DA5140" w:rsidRPr="00C221DB" w:rsidRDefault="00DA5140" w:rsidP="004C20B4">
      <w:pPr>
        <w:pStyle w:val="BodyB"/>
        <w:widowControl w:val="0"/>
        <w:rPr>
          <w:rStyle w:val="NoneA"/>
          <w:rFonts w:ascii="Times New Roman" w:eastAsiaTheme="minorEastAsia" w:hAnsi="Times New Roman" w:cs="Times New Roman"/>
          <w:sz w:val="20"/>
          <w:szCs w:val="20"/>
        </w:rPr>
      </w:pPr>
    </w:p>
    <w:p w14:paraId="0A62FDA8" w14:textId="2BA5C6B7" w:rsidR="00DA5140" w:rsidRPr="00C221DB" w:rsidRDefault="00DA5140" w:rsidP="00DA5140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</w:rPr>
      </w:pP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以上所列为</w:t>
      </w:r>
      <w:r w:rsidR="008B47DE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</w:rPr>
        <w:t>非税务居民在美国只有投资收益的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报税主要项目</w:t>
      </w:r>
      <w:r w:rsidRPr="00C221DB"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</w:rPr>
        <w:t xml:space="preserve">, 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并未包括所有申报项目，请完整填写以上信息，任何空白项均视为无此项内容，美国税法要求</w:t>
      </w:r>
      <w:r w:rsidR="008B47DE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</w:rPr>
        <w:t>非税务居民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申报在</w:t>
      </w:r>
      <w:r w:rsidR="008B47DE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美国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所取得的收入</w:t>
      </w:r>
      <w:r w:rsidRPr="00C221DB"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</w:rPr>
        <w:t xml:space="preserve">, 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如果您有其它的收入或情况没有涵盖在以上列表中</w:t>
      </w:r>
      <w:r w:rsidRPr="00C221DB"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</w:rPr>
        <w:t xml:space="preserve">, 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请咨询我们公司的专业会计师。</w:t>
      </w:r>
      <w:r w:rsidR="008B47DE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作为中国居民</w:t>
      </w:r>
      <w:r w:rsidR="008B47DE"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/>
        </w:rPr>
        <w:t>，在美国银行存款取得的利息不需要纳税，股市的资本利得也不需要纳税</w:t>
      </w:r>
      <w:r w:rsidRPr="00C221DB">
        <w:rPr>
          <w:rStyle w:val="None"/>
          <w:rFonts w:ascii="Times New Roman" w:eastAsia="SimSong Bold" w:hAnsi="Times New Roman" w:cs="Times New Roman"/>
          <w:kern w:val="2"/>
          <w:sz w:val="20"/>
          <w:szCs w:val="20"/>
          <w:lang w:val="zh-TW" w:eastAsia="zh-TW"/>
        </w:rPr>
        <w:t>。</w:t>
      </w:r>
    </w:p>
    <w:p w14:paraId="0A62FDA9" w14:textId="77777777" w:rsidR="00DA5140" w:rsidRPr="00C221DB" w:rsidRDefault="00DA5140" w:rsidP="00DA5140">
      <w:pPr>
        <w:pStyle w:val="Body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Style w:val="None"/>
          <w:rFonts w:ascii="Times New Roman" w:eastAsia="Calibri Light" w:hAnsi="Times New Roman" w:cs="Times New Roman"/>
          <w:b/>
          <w:bCs/>
          <w:kern w:val="2"/>
          <w:sz w:val="20"/>
          <w:szCs w:val="20"/>
        </w:rPr>
      </w:pPr>
    </w:p>
    <w:p w14:paraId="0A62FDAA" w14:textId="39E6DB06" w:rsidR="00DA5140" w:rsidRPr="00C221DB" w:rsidRDefault="00DA5140" w:rsidP="00DA5140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sz w:val="20"/>
          <w:szCs w:val="20"/>
          <w:u w:color="0433FF"/>
          <w:lang w:val="zh-TW" w:eastAsia="zh-TW"/>
        </w:rPr>
      </w:pPr>
      <w:r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报税截止日期是</w:t>
      </w:r>
      <w:r w:rsidR="00790EFC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4/15</w:t>
      </w:r>
      <w:r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/</w:t>
      </w:r>
      <w:r w:rsidR="00D55E1C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2025</w:t>
      </w:r>
      <w:r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。如果来不及，可于</w:t>
      </w:r>
      <w:r w:rsidR="00790EFC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4/15</w:t>
      </w:r>
      <w:r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/</w:t>
      </w:r>
      <w:r w:rsidR="00D55E1C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2025</w:t>
      </w:r>
      <w:r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之前申请延期到</w:t>
      </w:r>
      <w:r w:rsidR="00790EFC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10/15</w:t>
      </w:r>
      <w:r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/</w:t>
      </w:r>
      <w:r w:rsidR="00D55E1C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2025</w:t>
      </w:r>
      <w:r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。如果您需要补税，请于</w:t>
      </w:r>
      <w:r w:rsidR="00790EFC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4/15</w:t>
      </w:r>
      <w:r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/</w:t>
      </w:r>
      <w:r w:rsidR="00D55E1C" w:rsidRPr="00AF2655">
        <w:rPr>
          <w:rStyle w:val="None"/>
          <w:rFonts w:ascii="Times New Roman" w:eastAsia="Calibri Light" w:hAnsi="Times New Roman" w:cs="Times New Roman"/>
          <w:b/>
          <w:bCs/>
          <w:sz w:val="20"/>
          <w:szCs w:val="20"/>
          <w:highlight w:val="yellow"/>
          <w:u w:color="0433FF"/>
          <w:lang w:val="zh-TW" w:eastAsia="zh-TW"/>
        </w:rPr>
        <w:t>2025</w:t>
      </w:r>
      <w:r w:rsidRPr="00AF2655">
        <w:rPr>
          <w:rStyle w:val="None"/>
          <w:rFonts w:ascii="Times New Roman" w:eastAsia="SimSong Bold" w:hAnsi="Times New Roman" w:cs="Times New Roman"/>
          <w:sz w:val="20"/>
          <w:szCs w:val="20"/>
          <w:highlight w:val="yellow"/>
          <w:u w:color="0433FF"/>
          <w:lang w:val="zh-TW" w:eastAsia="zh-TW"/>
        </w:rPr>
        <w:t>之前预交。延期报税只能延期您提交税表的时间，不能延期您支付税款的时间。如需要延期，请联系我们公司进行延期申请。</w:t>
      </w:r>
    </w:p>
    <w:p w14:paraId="473D71F3" w14:textId="77777777" w:rsidR="00FA59EB" w:rsidRPr="003400D6" w:rsidRDefault="00FA59EB" w:rsidP="00FA59EB">
      <w:pPr>
        <w:pStyle w:val="HTMLPreformatted"/>
        <w:rPr>
          <w:rStyle w:val="None"/>
          <w:rFonts w:ascii="SimSong" w:eastAsia="SimSong" w:hAnsi="SimSong"/>
        </w:rPr>
      </w:pPr>
      <w:r w:rsidRPr="003400D6">
        <w:rPr>
          <w:rFonts w:ascii="SimSong" w:eastAsia="SimSong" w:hAnsi="SimSong" w:cs="Microsoft YaHei" w:hint="eastAsia"/>
        </w:rPr>
        <w:t>根据伪证罪的处罚，我声明我已经检查了本申报表，包括任何随附的报告或声明，并尽我能证明</w:t>
      </w:r>
      <w:r w:rsidRPr="008B6933">
        <w:rPr>
          <w:rFonts w:ascii="SimSong" w:eastAsia="SimSong" w:hAnsi="SimSong" w:cs="Microsoft YaHei" w:hint="eastAsia"/>
        </w:rPr>
        <w:t>是真实的、正确的、完整的。</w:t>
      </w:r>
    </w:p>
    <w:p w14:paraId="099EA6DA" w14:textId="77777777" w:rsidR="001D48E1" w:rsidRPr="00FA59EB" w:rsidRDefault="001D48E1" w:rsidP="00EC3391">
      <w:pPr>
        <w:pStyle w:val="BodyB"/>
        <w:spacing w:line="276" w:lineRule="auto"/>
        <w:ind w:firstLine="720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</w:rPr>
      </w:pPr>
    </w:p>
    <w:p w14:paraId="3C1DD02F" w14:textId="2A54268C" w:rsidR="001D48E1" w:rsidRDefault="001D48E1" w:rsidP="001D48E1">
      <w:pPr>
        <w:pStyle w:val="BodyB"/>
        <w:spacing w:line="276" w:lineRule="auto"/>
        <w:rPr>
          <w:rStyle w:val="None"/>
          <w:rFonts w:eastAsia="SimSong Bold"/>
          <w:sz w:val="20"/>
          <w:szCs w:val="20"/>
          <w:u w:val="single"/>
          <w:lang w:val="zh-TW" w:eastAsia="zh-TW"/>
        </w:rPr>
      </w:pPr>
      <w:r>
        <w:rPr>
          <w:rStyle w:val="None"/>
          <w:rFonts w:eastAsia="SimSong Bold" w:hint="eastAsia"/>
          <w:sz w:val="20"/>
          <w:szCs w:val="20"/>
          <w:u w:color="0433FF"/>
          <w:lang w:val="zh-TW"/>
        </w:rPr>
        <w:t>主纳税人签名：</w:t>
      </w:r>
      <w:r w:rsidRPr="008566AC">
        <w:rPr>
          <w:rStyle w:val="None"/>
          <w:rFonts w:eastAsia="SimSong Bold"/>
          <w:sz w:val="20"/>
          <w:szCs w:val="20"/>
          <w:u w:val="single"/>
          <w:lang w:val="zh-TW"/>
        </w:rPr>
        <w:tab/>
      </w:r>
      <w:r w:rsidRPr="008566AC"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 w:rsidRPr="008566AC"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 w:rsidRPr="008566AC"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 w:rsidRPr="008566AC"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 w:rsidRPr="008566AC"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>
        <w:rPr>
          <w:rStyle w:val="None"/>
          <w:rFonts w:eastAsia="SimSong Bold" w:hint="eastAsia"/>
          <w:sz w:val="20"/>
          <w:szCs w:val="20"/>
          <w:u w:color="0433FF"/>
          <w:lang w:val="zh-TW" w:eastAsia="zh-TW"/>
        </w:rPr>
        <w:t>填报时间</w:t>
      </w:r>
      <w:r>
        <w:rPr>
          <w:rStyle w:val="None"/>
          <w:rFonts w:eastAsia="SimSong Bold" w:hint="eastAsia"/>
          <w:sz w:val="20"/>
          <w:szCs w:val="20"/>
          <w:u w:color="0433FF"/>
          <w:lang w:val="zh-TW"/>
        </w:rPr>
        <w:t>：</w:t>
      </w:r>
      <w:r w:rsidRPr="008566AC"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  <w:r w:rsidRPr="008566AC">
        <w:rPr>
          <w:rStyle w:val="None"/>
          <w:rFonts w:eastAsia="SimSong Bold"/>
          <w:sz w:val="20"/>
          <w:szCs w:val="20"/>
          <w:u w:val="single"/>
          <w:lang w:val="zh-TW" w:eastAsia="zh-TW"/>
        </w:rPr>
        <w:tab/>
      </w:r>
    </w:p>
    <w:p w14:paraId="0E764A4F" w14:textId="3D6F840C" w:rsidR="00795EB3" w:rsidRDefault="00795EB3" w:rsidP="001D48E1">
      <w:pPr>
        <w:pStyle w:val="BodyB"/>
        <w:spacing w:line="276" w:lineRule="auto"/>
        <w:rPr>
          <w:rStyle w:val="None"/>
          <w:rFonts w:eastAsia="SimSong Bold"/>
          <w:sz w:val="20"/>
          <w:szCs w:val="20"/>
          <w:u w:val="single"/>
          <w:lang w:val="zh-TW" w:eastAsia="zh-TW"/>
        </w:rPr>
      </w:pPr>
    </w:p>
    <w:p w14:paraId="7CC80E58" w14:textId="42AAF772" w:rsidR="00795EB3" w:rsidRDefault="00795EB3" w:rsidP="001D48E1">
      <w:pPr>
        <w:pStyle w:val="BodyB"/>
        <w:spacing w:line="276" w:lineRule="auto"/>
        <w:rPr>
          <w:rStyle w:val="None"/>
          <w:rFonts w:eastAsia="SimSong Bold"/>
          <w:sz w:val="20"/>
          <w:szCs w:val="20"/>
          <w:u w:val="single"/>
          <w:lang w:val="zh-TW" w:eastAsia="zh-TW"/>
        </w:rPr>
      </w:pPr>
    </w:p>
    <w:p w14:paraId="733EF60F" w14:textId="10498C54" w:rsidR="00795EB3" w:rsidRDefault="00795EB3" w:rsidP="001D48E1">
      <w:pPr>
        <w:pStyle w:val="BodyB"/>
        <w:spacing w:line="276" w:lineRule="auto"/>
        <w:rPr>
          <w:rStyle w:val="None"/>
          <w:rFonts w:eastAsia="SimSong Bold"/>
          <w:sz w:val="20"/>
          <w:szCs w:val="20"/>
          <w:u w:val="single"/>
          <w:lang w:val="zh-TW" w:eastAsia="zh-TW"/>
        </w:rPr>
      </w:pPr>
    </w:p>
    <w:p w14:paraId="5A0EFB25" w14:textId="35DB0A02" w:rsidR="00795EB3" w:rsidRDefault="00795EB3" w:rsidP="001D48E1">
      <w:pPr>
        <w:pStyle w:val="BodyB"/>
        <w:spacing w:line="276" w:lineRule="auto"/>
        <w:rPr>
          <w:rStyle w:val="None"/>
          <w:rFonts w:eastAsia="SimSong Bold"/>
          <w:sz w:val="20"/>
          <w:szCs w:val="20"/>
          <w:u w:val="single"/>
          <w:lang w:val="zh-TW" w:eastAsia="zh-TW"/>
        </w:rPr>
      </w:pPr>
    </w:p>
    <w:p w14:paraId="093724A0" w14:textId="3FEC1D4C" w:rsidR="00795EB3" w:rsidRDefault="00795EB3" w:rsidP="001D48E1">
      <w:pPr>
        <w:pStyle w:val="BodyB"/>
        <w:spacing w:line="276" w:lineRule="auto"/>
        <w:rPr>
          <w:rStyle w:val="None"/>
          <w:rFonts w:eastAsia="SimSong Bold"/>
          <w:sz w:val="20"/>
          <w:szCs w:val="20"/>
          <w:u w:val="single"/>
          <w:lang w:val="zh-TW" w:eastAsia="zh-TW"/>
        </w:rPr>
      </w:pPr>
    </w:p>
    <w:p w14:paraId="7E1F507E" w14:textId="3BE9E8B5" w:rsidR="00795EB3" w:rsidRPr="008566AC" w:rsidRDefault="00795EB3" w:rsidP="001D48E1">
      <w:pPr>
        <w:pStyle w:val="BodyB"/>
        <w:spacing w:line="276" w:lineRule="auto"/>
        <w:rPr>
          <w:rStyle w:val="None"/>
          <w:rFonts w:ascii="SimSong Bold" w:eastAsia="SimSong Bold" w:hAnsi="SimSong Bold" w:cs="SimSong Bold"/>
          <w:sz w:val="20"/>
          <w:szCs w:val="20"/>
          <w:u w:val="single"/>
          <w:lang w:val="zh-TW" w:eastAsia="zh-TW"/>
        </w:rPr>
      </w:pPr>
    </w:p>
    <w:p w14:paraId="5AC70FE6" w14:textId="28616083" w:rsidR="00A2293B" w:rsidRDefault="00A2293B" w:rsidP="00A2293B">
      <w:pPr>
        <w:pStyle w:val="BodyB"/>
        <w:widowControl w:val="0"/>
        <w:rPr>
          <w:rStyle w:val="None"/>
          <w:rFonts w:ascii="Times New Roman" w:eastAsiaTheme="majorEastAsia" w:hAnsi="Times New Roman" w:cs="Times New Roman"/>
          <w:sz w:val="20"/>
          <w:szCs w:val="20"/>
          <w:lang w:val="zh-TW" w:eastAsia="zh-TW"/>
        </w:rPr>
      </w:pPr>
      <w:bookmarkStart w:id="0" w:name="OLE_LINK1"/>
    </w:p>
    <w:bookmarkEnd w:id="0"/>
    <w:p w14:paraId="372CF908" w14:textId="77777777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513BF90D" w14:textId="77777777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78655B18" w14:textId="77777777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244C1FC9" w14:textId="77777777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28B2589D" w14:textId="77777777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1FD33288" w14:textId="77777777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165190FE" w14:textId="77777777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32FA9D85" w14:textId="72CA4EF5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  <w:r w:rsidRPr="009C50F3">
        <w:rPr>
          <w:rFonts w:eastAsiaTheme="majorEastAsia"/>
          <w:noProof/>
          <w:sz w:val="20"/>
          <w:szCs w:val="20"/>
          <w:lang w:eastAsia="zh-TW"/>
        </w:rPr>
        <w:drawing>
          <wp:anchor distT="0" distB="0" distL="114300" distR="114300" simplePos="0" relativeHeight="251661312" behindDoc="0" locked="0" layoutInCell="1" allowOverlap="1" wp14:anchorId="495D44BD" wp14:editId="273BE07A">
            <wp:simplePos x="0" y="0"/>
            <wp:positionH relativeFrom="column">
              <wp:posOffset>1310640</wp:posOffset>
            </wp:positionH>
            <wp:positionV relativeFrom="paragraph">
              <wp:posOffset>152400</wp:posOffset>
            </wp:positionV>
            <wp:extent cx="3661002" cy="1282700"/>
            <wp:effectExtent l="0" t="0" r="0" b="0"/>
            <wp:wrapNone/>
            <wp:docPr id="1243967475" name="Picture 124396747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002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5CFC4" w14:textId="2E325371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5D5F1219" w14:textId="19C14358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57BBC69E" w14:textId="246ED166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218890C2" w14:textId="21089645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42CBE752" w14:textId="448850EF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04F09315" w14:textId="30776D4E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77335DCB" w14:textId="6C80FD55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4FF055CE" w14:textId="1556783E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159E2A15" w14:textId="30300D50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5F1142C8" w14:textId="0FA5623B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74BF3A34" w14:textId="50317DFC" w:rsidR="00795EB3" w:rsidRPr="00827384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0070C0"/>
          <w:sz w:val="22"/>
          <w:szCs w:val="22"/>
          <w:u w:color="333333"/>
          <w:lang w:eastAsia="zh-TW"/>
        </w:rPr>
      </w:pPr>
    </w:p>
    <w:p w14:paraId="02BB4917" w14:textId="77777777" w:rsidR="00827384" w:rsidRPr="00827384" w:rsidRDefault="00827384" w:rsidP="00827384">
      <w:pPr>
        <w:jc w:val="center"/>
        <w:rPr>
          <w:rStyle w:val="None"/>
          <w:rFonts w:ascii="SimSong" w:eastAsia="SimSong" w:hAnsi="SimSong"/>
          <w:b/>
          <w:bCs/>
          <w:color w:val="0070C0"/>
          <w:sz w:val="32"/>
          <w:szCs w:val="32"/>
          <w:u w:color="0433FF"/>
          <w:lang w:val="zh-TW" w:eastAsia="zh-TW"/>
        </w:rPr>
      </w:pPr>
      <w:r w:rsidRPr="00827384">
        <w:rPr>
          <w:rStyle w:val="None"/>
          <w:rFonts w:ascii="SimSong" w:eastAsia="SimSong" w:hAnsi="SimSong" w:hint="eastAsia"/>
          <w:b/>
          <w:bCs/>
          <w:color w:val="0070C0"/>
          <w:sz w:val="32"/>
          <w:szCs w:val="32"/>
          <w:u w:color="0433FF"/>
          <w:lang w:val="zh-TW" w:eastAsia="zh-TW"/>
        </w:rPr>
        <w:t>Chen CPA Inc 税务相关文章链接</w:t>
      </w:r>
    </w:p>
    <w:p w14:paraId="65EFA06A" w14:textId="77777777" w:rsidR="00827384" w:rsidRPr="00827384" w:rsidRDefault="00827384" w:rsidP="00827384">
      <w:pPr>
        <w:jc w:val="center"/>
        <w:rPr>
          <w:color w:val="0070C0"/>
          <w:sz w:val="22"/>
          <w:szCs w:val="22"/>
          <w:lang w:eastAsia="zh-TW"/>
        </w:rPr>
      </w:pPr>
      <w:r w:rsidRPr="00827384">
        <w:rPr>
          <w:rFonts w:hint="eastAsia"/>
          <w:color w:val="0070C0"/>
          <w:sz w:val="22"/>
          <w:szCs w:val="22"/>
          <w:lang w:eastAsia="zh-TW"/>
        </w:rPr>
        <w:t>更多信息，请查看：</w:t>
      </w:r>
      <w:r w:rsidRPr="00827384">
        <w:rPr>
          <w:color w:val="0070C0"/>
          <w:sz w:val="22"/>
          <w:szCs w:val="22"/>
          <w:lang w:eastAsia="zh-TW"/>
        </w:rPr>
        <w:t>https://www.chen.cpa/zh/newsletter/</w:t>
      </w:r>
    </w:p>
    <w:p w14:paraId="0DD08751" w14:textId="77777777" w:rsidR="00827384" w:rsidRPr="009C50F3" w:rsidRDefault="00827384" w:rsidP="00827384">
      <w:pPr>
        <w:pStyle w:val="BodyB"/>
        <w:widowControl w:val="0"/>
        <w:ind w:left="432" w:hanging="432"/>
        <w:rPr>
          <w:rStyle w:val="None"/>
          <w:rFonts w:ascii="Times New Roman" w:eastAsia="Calibri Light" w:hAnsi="Times New Roman" w:cs="Times New Roman"/>
          <w:kern w:val="2"/>
          <w:sz w:val="20"/>
          <w:szCs w:val="20"/>
          <w:lang w:eastAsia="zh-TW"/>
        </w:rPr>
      </w:pPr>
    </w:p>
    <w:p w14:paraId="13E3E5E0" w14:textId="77777777" w:rsidR="00827384" w:rsidRPr="00827384" w:rsidRDefault="00827384" w:rsidP="00827384">
      <w:pPr>
        <w:rPr>
          <w:b/>
          <w:bCs/>
          <w:color w:val="0070C0"/>
          <w:sz w:val="22"/>
          <w:szCs w:val="22"/>
          <w:lang w:eastAsia="zh-TW"/>
        </w:rPr>
      </w:pPr>
      <w:r w:rsidRPr="00827384">
        <w:rPr>
          <w:rFonts w:hint="eastAsia"/>
          <w:b/>
          <w:bCs/>
          <w:color w:val="0070C0"/>
          <w:sz w:val="22"/>
          <w:szCs w:val="22"/>
          <w:lang w:eastAsia="zh-TW"/>
        </w:rPr>
        <w:t>个人税务篇：</w:t>
      </w:r>
    </w:p>
    <w:p w14:paraId="28F685BD" w14:textId="77777777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美国税务信息普及（一）</w:t>
      </w:r>
      <w:r w:rsidRPr="004E1527">
        <w:rPr>
          <w:sz w:val="20"/>
          <w:szCs w:val="20"/>
          <w:u w:val="single"/>
        </w:rPr>
        <w:t xml:space="preserve"> </w:t>
      </w: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税务居民</w:t>
      </w:r>
      <w:r w:rsidRPr="004E1527">
        <w:rPr>
          <w:sz w:val="20"/>
          <w:szCs w:val="20"/>
          <w:u w:val="single"/>
        </w:rPr>
        <w:t xml:space="preserve">OR </w:t>
      </w: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非税务居民身份</w:t>
      </w:r>
      <w:r w:rsidRPr="004E1527">
        <w:rPr>
          <w:sz w:val="20"/>
          <w:szCs w:val="20"/>
          <w:u w:val="single"/>
        </w:rPr>
        <w:t xml:space="preserve">  </w:t>
      </w:r>
      <w:hyperlink r:id="rId18" w:history="1">
        <w:r w:rsidRPr="004E1527">
          <w:rPr>
            <w:rStyle w:val="Hyperlink"/>
            <w:sz w:val="20"/>
            <w:szCs w:val="20"/>
          </w:rPr>
          <w:t>https://www.chen.cpa/newsletter/909/</w:t>
        </w:r>
      </w:hyperlink>
    </w:p>
    <w:p w14:paraId="14756274" w14:textId="77777777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美国税阶和联邦所得税税率计算</w:t>
      </w:r>
      <w:r w:rsidRPr="004E1527">
        <w:rPr>
          <w:sz w:val="20"/>
          <w:szCs w:val="20"/>
          <w:u w:val="single"/>
        </w:rPr>
        <w:t xml:space="preserve">  </w:t>
      </w:r>
      <w:hyperlink r:id="rId19" w:history="1">
        <w:r w:rsidRPr="004E1527">
          <w:rPr>
            <w:rStyle w:val="Hyperlink"/>
            <w:sz w:val="20"/>
            <w:szCs w:val="20"/>
          </w:rPr>
          <w:t>https://www.chen.cpa/newsletter/742/</w:t>
        </w:r>
      </w:hyperlink>
    </w:p>
    <w:p w14:paraId="764EB7DB" w14:textId="77777777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新移民家庭拿到美国退休福利不可不知的</w:t>
      </w:r>
      <w:r w:rsidRPr="004E1527">
        <w:rPr>
          <w:sz w:val="20"/>
          <w:szCs w:val="20"/>
          <w:u w:val="single"/>
        </w:rPr>
        <w:t>”4</w:t>
      </w: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个点</w:t>
      </w:r>
      <w:r w:rsidRPr="004E1527">
        <w:rPr>
          <w:sz w:val="20"/>
          <w:szCs w:val="20"/>
          <w:u w:val="single"/>
        </w:rPr>
        <w:t xml:space="preserve">”   </w:t>
      </w:r>
      <w:hyperlink r:id="rId20" w:history="1">
        <w:r w:rsidRPr="004E1527">
          <w:rPr>
            <w:rStyle w:val="Hyperlink"/>
            <w:sz w:val="20"/>
            <w:szCs w:val="20"/>
          </w:rPr>
          <w:t>https://www.chen.cpa/newsletter/549/</w:t>
        </w:r>
      </w:hyperlink>
    </w:p>
    <w:p w14:paraId="506795E7" w14:textId="442AC860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072AD6">
        <w:rPr>
          <w:rFonts w:ascii="Microsoft YaHei" w:eastAsia="Microsoft YaHei" w:hAnsi="Microsoft YaHei" w:cs="Microsoft YaHei" w:hint="eastAsia"/>
          <w:sz w:val="20"/>
          <w:szCs w:val="20"/>
        </w:rPr>
        <w:t>外国人需要在美国报税吗？访问学者，配偶，移民等待过程中需要报税吗</w:t>
      </w:r>
      <w:hyperlink r:id="rId21" w:history="1">
        <w:r w:rsidRPr="00072AD6">
          <w:rPr>
            <w:rStyle w:val="Hyperlink"/>
            <w:sz w:val="20"/>
            <w:szCs w:val="20"/>
          </w:rPr>
          <w:t>https://www.chen.cpa/newsletter/539/</w:t>
        </w:r>
      </w:hyperlink>
    </w:p>
    <w:p w14:paraId="30EE8FFE" w14:textId="77777777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如何在税务申报中抵扣汽车相关费用</w:t>
      </w:r>
      <w:r w:rsidRPr="004E1527">
        <w:rPr>
          <w:sz w:val="20"/>
          <w:szCs w:val="20"/>
          <w:u w:val="single"/>
        </w:rPr>
        <w:t xml:space="preserve"> Business Use of Car Deduction.   </w:t>
      </w:r>
      <w:hyperlink r:id="rId22" w:history="1">
        <w:r w:rsidRPr="004E1527">
          <w:rPr>
            <w:rStyle w:val="Hyperlink"/>
            <w:sz w:val="20"/>
            <w:szCs w:val="20"/>
          </w:rPr>
          <w:t>https://www.chen.cpa/newsletter/1155/</w:t>
        </w:r>
      </w:hyperlink>
    </w:p>
    <w:p w14:paraId="448151FD" w14:textId="4E841A11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072AD6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在家办公抵税之</w:t>
      </w:r>
      <w:r w:rsidRPr="00072AD6">
        <w:rPr>
          <w:sz w:val="20"/>
          <w:szCs w:val="20"/>
          <w:u w:val="single"/>
        </w:rPr>
        <w:t xml:space="preserve">Home Office Deduction  </w:t>
      </w:r>
      <w:hyperlink r:id="rId23" w:history="1">
        <w:r w:rsidRPr="00072AD6">
          <w:rPr>
            <w:rStyle w:val="Hyperlink"/>
            <w:sz w:val="20"/>
            <w:szCs w:val="20"/>
          </w:rPr>
          <w:t>https://www.chen.cpa/newsletter/1015/</w:t>
        </w:r>
      </w:hyperlink>
    </w:p>
    <w:p w14:paraId="30331FAB" w14:textId="77777777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预估税是什么？多少</w:t>
      </w:r>
      <w:r w:rsidRPr="004E1527">
        <w:rPr>
          <w:sz w:val="20"/>
          <w:szCs w:val="20"/>
          <w:u w:val="single"/>
        </w:rPr>
        <w:t>1099</w:t>
      </w: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经纪人，多交了预交税罚款而不知道</w:t>
      </w:r>
      <w:r w:rsidRPr="004E1527">
        <w:rPr>
          <w:sz w:val="20"/>
          <w:szCs w:val="20"/>
          <w:u w:val="single"/>
        </w:rPr>
        <w:t xml:space="preserve"> </w:t>
      </w: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？</w:t>
      </w:r>
      <w:r w:rsidRPr="004E1527">
        <w:rPr>
          <w:sz w:val="20"/>
          <w:szCs w:val="20"/>
          <w:u w:val="single"/>
        </w:rPr>
        <w:t>|</w:t>
      </w: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四点教您如何避免预交税罚款</w:t>
      </w:r>
    </w:p>
    <w:p w14:paraId="3452A4E9" w14:textId="77777777" w:rsidR="00827384" w:rsidRPr="004E1527" w:rsidRDefault="00827384" w:rsidP="00827384">
      <w:pPr>
        <w:pStyle w:val="ListParagraph"/>
        <w:ind w:left="720" w:firstLine="0"/>
        <w:rPr>
          <w:sz w:val="20"/>
          <w:szCs w:val="20"/>
          <w:u w:val="single"/>
        </w:rPr>
      </w:pPr>
      <w:hyperlink r:id="rId24" w:history="1">
        <w:r w:rsidRPr="0077521A">
          <w:rPr>
            <w:rStyle w:val="Hyperlink"/>
            <w:sz w:val="20"/>
            <w:szCs w:val="20"/>
          </w:rPr>
          <w:t>https://www.chen.cpa/zh/newsletter/552/</w:t>
        </w:r>
      </w:hyperlink>
    </w:p>
    <w:p w14:paraId="618D448D" w14:textId="77777777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赠与税申报之</w:t>
      </w:r>
      <w:r w:rsidRPr="004E1527">
        <w:rPr>
          <w:sz w:val="20"/>
          <w:szCs w:val="20"/>
          <w:u w:val="single"/>
        </w:rPr>
        <w:t xml:space="preserve">Gift Tax  </w:t>
      </w:r>
      <w:hyperlink r:id="rId25" w:history="1">
        <w:r w:rsidRPr="004E1527">
          <w:rPr>
            <w:rStyle w:val="Hyperlink"/>
            <w:sz w:val="20"/>
            <w:szCs w:val="20"/>
          </w:rPr>
          <w:t>https://www.chen.cpa/newsletter/1041/</w:t>
        </w:r>
      </w:hyperlink>
    </w:p>
    <w:p w14:paraId="038BC120" w14:textId="77777777" w:rsidR="00827384" w:rsidRPr="004E1527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高收入省税之</w:t>
      </w:r>
      <w:r w:rsidRPr="004E1527">
        <w:rPr>
          <w:sz w:val="20"/>
          <w:szCs w:val="20"/>
          <w:u w:val="single"/>
        </w:rPr>
        <w:t xml:space="preserve">Backdoor Roth IRA   </w:t>
      </w:r>
      <w:hyperlink r:id="rId26" w:history="1">
        <w:r w:rsidRPr="004E1527">
          <w:rPr>
            <w:rStyle w:val="Hyperlink"/>
            <w:sz w:val="20"/>
            <w:szCs w:val="20"/>
          </w:rPr>
          <w:t>https://www.chen.cpa/newsletter/951/</w:t>
        </w:r>
      </w:hyperlink>
    </w:p>
    <w:p w14:paraId="237C8B52" w14:textId="77777777" w:rsidR="00827384" w:rsidRDefault="00827384" w:rsidP="0082738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退休计划</w:t>
      </w:r>
      <w:r w:rsidRPr="004E1527">
        <w:rPr>
          <w:sz w:val="20"/>
          <w:szCs w:val="20"/>
          <w:u w:val="single"/>
        </w:rPr>
        <w:t xml:space="preserve">Traditional IRA </w:t>
      </w: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和</w:t>
      </w:r>
      <w:r w:rsidRPr="004E1527">
        <w:rPr>
          <w:sz w:val="20"/>
          <w:szCs w:val="20"/>
          <w:u w:val="single"/>
        </w:rPr>
        <w:t xml:space="preserve"> Roth IRA </w:t>
      </w:r>
      <w:r w:rsidRPr="004E1527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怎么选？</w:t>
      </w:r>
      <w:r w:rsidRPr="004E1527">
        <w:rPr>
          <w:sz w:val="20"/>
          <w:szCs w:val="20"/>
          <w:u w:val="single"/>
        </w:rPr>
        <w:t xml:space="preserve">  </w:t>
      </w:r>
      <w:hyperlink r:id="rId27" w:history="1">
        <w:r w:rsidRPr="004E1527">
          <w:rPr>
            <w:rStyle w:val="Hyperlink"/>
            <w:sz w:val="20"/>
            <w:szCs w:val="20"/>
          </w:rPr>
          <w:t>https://www.chen.cpa/newsletter/923/</w:t>
        </w:r>
      </w:hyperlink>
    </w:p>
    <w:p w14:paraId="41428451" w14:textId="7C7C1213" w:rsidR="008634EB" w:rsidRDefault="008634EB" w:rsidP="0082738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634EB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外国收入豁免和外国税收抵扣</w:t>
      </w:r>
      <w:r w:rsidRPr="008634EB">
        <w:rPr>
          <w:sz w:val="20"/>
          <w:szCs w:val="20"/>
          <w:u w:val="single"/>
        </w:rPr>
        <w:t xml:space="preserve"> Foreign Earned Income Exclusion &amp; Foreign Tax Credit </w:t>
      </w:r>
      <w:hyperlink r:id="rId28" w:history="1">
        <w:r w:rsidRPr="008634EB">
          <w:rPr>
            <w:rStyle w:val="Hyperlink"/>
            <w:sz w:val="20"/>
            <w:szCs w:val="20"/>
          </w:rPr>
          <w:t>https://www.chen.cpa/newsletter/1212/</w:t>
        </w:r>
      </w:hyperlink>
    </w:p>
    <w:p w14:paraId="7BF98015" w14:textId="77777777" w:rsidR="00827384" w:rsidRDefault="00827384" w:rsidP="00827384">
      <w:pPr>
        <w:rPr>
          <w:sz w:val="20"/>
          <w:szCs w:val="20"/>
          <w:lang w:eastAsia="zh-CN"/>
        </w:rPr>
      </w:pPr>
    </w:p>
    <w:p w14:paraId="2DB3A7C8" w14:textId="77777777" w:rsidR="00827384" w:rsidRDefault="00827384" w:rsidP="00827384">
      <w:pPr>
        <w:rPr>
          <w:sz w:val="20"/>
          <w:szCs w:val="20"/>
          <w:lang w:eastAsia="zh-CN"/>
        </w:rPr>
      </w:pPr>
    </w:p>
    <w:p w14:paraId="60386AC3" w14:textId="77777777" w:rsidR="00827384" w:rsidRPr="00827384" w:rsidRDefault="00827384" w:rsidP="00827384">
      <w:pPr>
        <w:rPr>
          <w:b/>
          <w:bCs/>
          <w:color w:val="0070C0"/>
          <w:sz w:val="22"/>
          <w:szCs w:val="22"/>
          <w:lang w:eastAsia="zh-CN"/>
        </w:rPr>
      </w:pPr>
      <w:r w:rsidRPr="00827384">
        <w:rPr>
          <w:rFonts w:hint="eastAsia"/>
          <w:b/>
          <w:bCs/>
          <w:color w:val="0070C0"/>
          <w:sz w:val="22"/>
          <w:szCs w:val="22"/>
          <w:lang w:eastAsia="zh-CN"/>
        </w:rPr>
        <w:t>房产投资篇：</w:t>
      </w:r>
    </w:p>
    <w:p w14:paraId="6F64A323" w14:textId="77777777" w:rsidR="00827384" w:rsidRPr="00C16B63" w:rsidRDefault="00827384" w:rsidP="00827384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hyperlink r:id="rId29" w:history="1">
        <w:r w:rsidRPr="00C16B63">
          <w:rPr>
            <w:rStyle w:val="Hyperlink"/>
            <w:rFonts w:ascii="Microsoft YaHei" w:eastAsia="Microsoft YaHei" w:hAnsi="Microsoft YaHei" w:cs="Microsoft YaHei" w:hint="eastAsia"/>
            <w:b/>
            <w:bCs/>
            <w:sz w:val="20"/>
            <w:szCs w:val="20"/>
          </w:rPr>
          <w:t>房地产</w:t>
        </w:r>
        <w:r w:rsidRPr="00C16B63">
          <w:rPr>
            <w:rStyle w:val="Hyperlink"/>
            <w:b/>
            <w:bCs/>
            <w:sz w:val="20"/>
            <w:szCs w:val="20"/>
          </w:rPr>
          <w:t xml:space="preserve"> </w:t>
        </w:r>
        <w:r w:rsidRPr="00C16B63">
          <w:rPr>
            <w:rStyle w:val="Hyperlink"/>
            <w:rFonts w:ascii="Microsoft YaHei" w:eastAsia="Microsoft YaHei" w:hAnsi="Microsoft YaHei" w:cs="Microsoft YaHei" w:hint="eastAsia"/>
            <w:b/>
            <w:bCs/>
            <w:sz w:val="20"/>
            <w:szCs w:val="20"/>
          </w:rPr>
          <w:t>之</w:t>
        </w:r>
        <w:r w:rsidRPr="00C16B63">
          <w:rPr>
            <w:rStyle w:val="Hyperlink"/>
            <w:b/>
            <w:bCs/>
            <w:sz w:val="20"/>
            <w:szCs w:val="20"/>
          </w:rPr>
          <w:t xml:space="preserve"> </w:t>
        </w:r>
        <w:r w:rsidRPr="00C16B63">
          <w:rPr>
            <w:rStyle w:val="Hyperlink"/>
            <w:rFonts w:ascii="Microsoft YaHei" w:eastAsia="Microsoft YaHei" w:hAnsi="Microsoft YaHei" w:cs="Microsoft YaHei" w:hint="eastAsia"/>
            <w:b/>
            <w:bCs/>
            <w:sz w:val="20"/>
            <w:szCs w:val="20"/>
          </w:rPr>
          <w:t>持有</w:t>
        </w:r>
        <w:r w:rsidRPr="00C16B63">
          <w:rPr>
            <w:rStyle w:val="Hyperlink"/>
            <w:b/>
            <w:bCs/>
            <w:sz w:val="20"/>
            <w:szCs w:val="20"/>
          </w:rPr>
          <w:t>/</w:t>
        </w:r>
        <w:r w:rsidRPr="00C16B63">
          <w:rPr>
            <w:rStyle w:val="Hyperlink"/>
            <w:rFonts w:ascii="Microsoft YaHei" w:eastAsia="Microsoft YaHei" w:hAnsi="Microsoft YaHei" w:cs="Microsoft YaHei" w:hint="eastAsia"/>
            <w:b/>
            <w:bCs/>
            <w:sz w:val="20"/>
            <w:szCs w:val="20"/>
          </w:rPr>
          <w:t>出售投资房产如何抵税？</w:t>
        </w:r>
      </w:hyperlink>
      <w:hyperlink r:id="rId30" w:history="1">
        <w:r w:rsidRPr="00C16B63">
          <w:rPr>
            <w:rStyle w:val="Hyperlink"/>
            <w:sz w:val="20"/>
            <w:szCs w:val="20"/>
          </w:rPr>
          <w:t>https://www.chen.cpa/newsletter/1206/</w:t>
        </w:r>
      </w:hyperlink>
    </w:p>
    <w:p w14:paraId="02D36FED" w14:textId="77777777" w:rsidR="00827384" w:rsidRPr="00C16B63" w:rsidRDefault="00827384" w:rsidP="00827384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C16B6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房地产之持有</w:t>
      </w:r>
      <w:r w:rsidRPr="00C16B63">
        <w:rPr>
          <w:sz w:val="20"/>
          <w:szCs w:val="20"/>
          <w:u w:val="single"/>
        </w:rPr>
        <w:t>/</w:t>
      </w:r>
      <w:r w:rsidRPr="00C16B6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出售自住房如何抵税？</w:t>
      </w:r>
      <w:r w:rsidRPr="00C16B63">
        <w:rPr>
          <w:sz w:val="20"/>
          <w:szCs w:val="20"/>
          <w:u w:val="single"/>
        </w:rPr>
        <w:t xml:space="preserve">  </w:t>
      </w:r>
      <w:hyperlink r:id="rId31" w:history="1">
        <w:r w:rsidRPr="00C16B63">
          <w:rPr>
            <w:rStyle w:val="Hyperlink"/>
            <w:sz w:val="20"/>
            <w:szCs w:val="20"/>
          </w:rPr>
          <w:t>https://www.chen.cpa/newsletter/1200/</w:t>
        </w:r>
      </w:hyperlink>
    </w:p>
    <w:p w14:paraId="04799478" w14:textId="77777777" w:rsidR="00827384" w:rsidRPr="00C16B63" w:rsidRDefault="00827384" w:rsidP="00827384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C16B6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房地产之自住房和投资物业怎么区分？</w:t>
      </w:r>
      <w:r w:rsidRPr="00C16B63">
        <w:rPr>
          <w:sz w:val="20"/>
          <w:szCs w:val="20"/>
          <w:u w:val="single"/>
        </w:rPr>
        <w:t xml:space="preserve">Principal Residence VS Investment Property.  </w:t>
      </w:r>
      <w:hyperlink r:id="rId32" w:history="1">
        <w:r w:rsidRPr="00C16B63">
          <w:rPr>
            <w:rStyle w:val="Hyperlink"/>
            <w:sz w:val="20"/>
            <w:szCs w:val="20"/>
          </w:rPr>
          <w:t>https://www.chen.cpa/newsletter/1186/</w:t>
        </w:r>
      </w:hyperlink>
    </w:p>
    <w:p w14:paraId="47416A01" w14:textId="77777777" w:rsidR="00827384" w:rsidRPr="00C16B63" w:rsidRDefault="00827384" w:rsidP="00827384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C16B6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什么是折旧？什么是折旧追回？</w:t>
      </w:r>
      <w:r w:rsidRPr="00C16B63">
        <w:rPr>
          <w:sz w:val="20"/>
          <w:szCs w:val="20"/>
          <w:u w:val="single"/>
        </w:rPr>
        <w:t xml:space="preserve"> Depreciation VS Depreciation Recapture </w:t>
      </w:r>
      <w:hyperlink r:id="rId33" w:history="1">
        <w:r w:rsidRPr="00C16B63">
          <w:rPr>
            <w:rStyle w:val="Hyperlink"/>
            <w:sz w:val="20"/>
            <w:szCs w:val="20"/>
          </w:rPr>
          <w:t>https://www.chen.cpa/newsletter/1170/</w:t>
        </w:r>
      </w:hyperlink>
    </w:p>
    <w:p w14:paraId="338C91DC" w14:textId="77777777" w:rsidR="00827384" w:rsidRDefault="00827384" w:rsidP="0082738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16B63">
        <w:rPr>
          <w:sz w:val="20"/>
          <w:szCs w:val="20"/>
          <w:u w:val="single"/>
        </w:rPr>
        <w:t>1031 Like-Kind Exchange</w:t>
      </w:r>
      <w:r w:rsidRPr="00C16B6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介绍及税务</w:t>
      </w:r>
      <w:r w:rsidRPr="00C16B63">
        <w:rPr>
          <w:sz w:val="20"/>
          <w:szCs w:val="20"/>
          <w:u w:val="single"/>
        </w:rPr>
        <w:t xml:space="preserve">.  </w:t>
      </w:r>
      <w:hyperlink r:id="rId34" w:history="1">
        <w:r w:rsidRPr="00C16B63">
          <w:rPr>
            <w:rStyle w:val="Hyperlink"/>
            <w:sz w:val="20"/>
            <w:szCs w:val="20"/>
          </w:rPr>
          <w:t>https://www.chen.cpa/newsletter/1079/</w:t>
        </w:r>
      </w:hyperlink>
    </w:p>
    <w:p w14:paraId="32C46D87" w14:textId="77777777" w:rsidR="00827384" w:rsidRDefault="00827384" w:rsidP="00827384">
      <w:pPr>
        <w:rPr>
          <w:sz w:val="20"/>
          <w:szCs w:val="20"/>
          <w:lang w:eastAsia="zh-CN"/>
        </w:rPr>
      </w:pPr>
    </w:p>
    <w:p w14:paraId="34AAAE42" w14:textId="77777777" w:rsidR="00827384" w:rsidRPr="00827384" w:rsidRDefault="00827384" w:rsidP="00827384">
      <w:pPr>
        <w:rPr>
          <w:b/>
          <w:bCs/>
          <w:color w:val="0070C0"/>
          <w:sz w:val="22"/>
          <w:szCs w:val="22"/>
          <w:lang w:eastAsia="zh-CN"/>
        </w:rPr>
      </w:pPr>
      <w:r w:rsidRPr="00827384">
        <w:rPr>
          <w:rFonts w:hint="eastAsia"/>
          <w:b/>
          <w:bCs/>
          <w:color w:val="0070C0"/>
          <w:sz w:val="22"/>
          <w:szCs w:val="22"/>
          <w:lang w:eastAsia="zh-CN"/>
        </w:rPr>
        <w:t>公司篇：</w:t>
      </w:r>
    </w:p>
    <w:p w14:paraId="12EBE821" w14:textId="77777777" w:rsidR="00827384" w:rsidRPr="00611973" w:rsidRDefault="00827384" w:rsidP="00827384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r w:rsidRPr="00611973">
        <w:rPr>
          <w:rFonts w:ascii="Microsoft YaHei" w:eastAsia="Microsoft YaHei" w:hAnsi="Microsoft YaHei" w:cs="Microsoft YaHei" w:hint="eastAsia"/>
          <w:sz w:val="20"/>
          <w:szCs w:val="20"/>
        </w:rPr>
        <w:t>成立美国公司后，每年报税要求</w:t>
      </w:r>
      <w:r w:rsidRPr="00611973">
        <w:rPr>
          <w:sz w:val="20"/>
          <w:szCs w:val="20"/>
        </w:rPr>
        <w:t xml:space="preserve"> </w:t>
      </w:r>
      <w:hyperlink r:id="rId35" w:history="1">
        <w:r w:rsidRPr="00611973">
          <w:rPr>
            <w:rStyle w:val="Hyperlink"/>
            <w:sz w:val="20"/>
            <w:szCs w:val="20"/>
          </w:rPr>
          <w:t>https://www.chen.cpa/newsletter/1072/</w:t>
        </w:r>
      </w:hyperlink>
    </w:p>
    <w:p w14:paraId="7F34FEC5" w14:textId="77777777" w:rsidR="00827384" w:rsidRPr="00611973" w:rsidRDefault="00827384" w:rsidP="00827384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r w:rsidRPr="0061197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在美成立公司，怎么选择合适的公司类型</w:t>
      </w:r>
      <w:r w:rsidRPr="00611973">
        <w:rPr>
          <w:sz w:val="20"/>
          <w:szCs w:val="20"/>
          <w:u w:val="single"/>
        </w:rPr>
        <w:t xml:space="preserve">?  </w:t>
      </w:r>
      <w:hyperlink r:id="rId36" w:history="1">
        <w:r w:rsidRPr="00611973">
          <w:rPr>
            <w:rStyle w:val="Hyperlink"/>
            <w:sz w:val="20"/>
            <w:szCs w:val="20"/>
          </w:rPr>
          <w:t>https://www.chen.cpa/newsletter/1052/</w:t>
        </w:r>
      </w:hyperlink>
    </w:p>
    <w:p w14:paraId="4A066720" w14:textId="163F504D" w:rsidR="00827384" w:rsidRPr="00611973" w:rsidRDefault="00827384" w:rsidP="00827384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r w:rsidRPr="00072AD6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注册代理</w:t>
      </w:r>
      <w:r w:rsidRPr="00072AD6">
        <w:rPr>
          <w:sz w:val="20"/>
          <w:szCs w:val="20"/>
          <w:u w:val="single"/>
        </w:rPr>
        <w:t>-Registered Agent</w:t>
      </w:r>
      <w:r w:rsidRPr="00072AD6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是什么？</w:t>
      </w:r>
      <w:hyperlink r:id="rId37" w:history="1">
        <w:r w:rsidRPr="00072AD6">
          <w:rPr>
            <w:rStyle w:val="Hyperlink"/>
            <w:sz w:val="20"/>
            <w:szCs w:val="20"/>
          </w:rPr>
          <w:t>https://www.chen.cpa/newsletter/1049/</w:t>
        </w:r>
      </w:hyperlink>
    </w:p>
    <w:p w14:paraId="72AF15A2" w14:textId="77777777" w:rsidR="00827384" w:rsidRPr="00611973" w:rsidRDefault="00827384" w:rsidP="00827384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r w:rsidRPr="0061197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公司股东的合理薪资</w:t>
      </w:r>
      <w:r w:rsidRPr="00611973">
        <w:rPr>
          <w:sz w:val="20"/>
          <w:szCs w:val="20"/>
          <w:u w:val="single"/>
        </w:rPr>
        <w:t xml:space="preserve"> Reasonable Compensation  </w:t>
      </w:r>
      <w:hyperlink r:id="rId38" w:history="1">
        <w:r w:rsidRPr="00611973">
          <w:rPr>
            <w:rStyle w:val="Hyperlink"/>
            <w:sz w:val="20"/>
            <w:szCs w:val="20"/>
          </w:rPr>
          <w:t>https://www.chen.cpa/newsletter/1000/</w:t>
        </w:r>
      </w:hyperlink>
    </w:p>
    <w:p w14:paraId="41DDCDFB" w14:textId="77777777" w:rsidR="00827384" w:rsidRPr="00611973" w:rsidRDefault="00827384" w:rsidP="00827384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r w:rsidRPr="0061197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如何区别员工和独立承包商？</w:t>
      </w:r>
      <w:r w:rsidRPr="00611973">
        <w:rPr>
          <w:sz w:val="20"/>
          <w:szCs w:val="20"/>
          <w:u w:val="single"/>
        </w:rPr>
        <w:t xml:space="preserve">  </w:t>
      </w:r>
      <w:hyperlink r:id="rId39" w:history="1">
        <w:r w:rsidRPr="00611973">
          <w:rPr>
            <w:rStyle w:val="Hyperlink"/>
            <w:sz w:val="20"/>
            <w:szCs w:val="20"/>
          </w:rPr>
          <w:t>https://www.chen.cpa/newsletter/982/</w:t>
        </w:r>
      </w:hyperlink>
    </w:p>
    <w:p w14:paraId="7533DFD6" w14:textId="77777777" w:rsidR="00827384" w:rsidRPr="00611973" w:rsidRDefault="00827384" w:rsidP="00827384">
      <w:pPr>
        <w:pStyle w:val="ListParagraph"/>
        <w:numPr>
          <w:ilvl w:val="0"/>
          <w:numId w:val="5"/>
        </w:numPr>
        <w:rPr>
          <w:rFonts w:hint="eastAsia"/>
          <w:sz w:val="20"/>
          <w:szCs w:val="20"/>
        </w:rPr>
      </w:pPr>
      <w:r w:rsidRPr="0061197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企业主省税之</w:t>
      </w:r>
      <w:r w:rsidRPr="00611973">
        <w:rPr>
          <w:sz w:val="20"/>
          <w:szCs w:val="20"/>
          <w:u w:val="single"/>
        </w:rPr>
        <w:t xml:space="preserve">Pass Through Entity Elective Tax </w:t>
      </w:r>
      <w:r w:rsidRPr="0061197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（</w:t>
      </w:r>
      <w:r w:rsidRPr="00611973">
        <w:rPr>
          <w:sz w:val="20"/>
          <w:szCs w:val="20"/>
          <w:u w:val="single"/>
        </w:rPr>
        <w:t>2021-2025</w:t>
      </w:r>
      <w:r w:rsidRPr="00611973">
        <w:rPr>
          <w:rFonts w:ascii="Microsoft YaHei" w:eastAsia="Microsoft YaHei" w:hAnsi="Microsoft YaHei" w:cs="Microsoft YaHei" w:hint="eastAsia"/>
          <w:sz w:val="20"/>
          <w:szCs w:val="20"/>
          <w:u w:val="single"/>
        </w:rPr>
        <w:t>）</w:t>
      </w:r>
      <w:r w:rsidRPr="00611973">
        <w:rPr>
          <w:sz w:val="20"/>
          <w:szCs w:val="20"/>
          <w:u w:val="single"/>
        </w:rPr>
        <w:t xml:space="preserve">   </w:t>
      </w:r>
      <w:hyperlink r:id="rId40" w:history="1">
        <w:r w:rsidRPr="00611973">
          <w:rPr>
            <w:rStyle w:val="Hyperlink"/>
            <w:sz w:val="20"/>
            <w:szCs w:val="20"/>
          </w:rPr>
          <w:t>https://www.chen.cpa/newsletter/963/</w:t>
        </w:r>
      </w:hyperlink>
    </w:p>
    <w:p w14:paraId="621F03C9" w14:textId="77777777" w:rsidR="00827384" w:rsidRPr="009C50F3" w:rsidRDefault="00827384" w:rsidP="00827384">
      <w:pPr>
        <w:rPr>
          <w:rFonts w:eastAsiaTheme="majorEastAsia"/>
          <w:color w:val="000000"/>
          <w:sz w:val="20"/>
          <w:szCs w:val="20"/>
          <w:u w:color="000000"/>
          <w:lang w:eastAsia="zh-CN"/>
        </w:rPr>
      </w:pPr>
    </w:p>
    <w:p w14:paraId="4834F317" w14:textId="77777777" w:rsidR="006A600E" w:rsidRPr="00F710B6" w:rsidRDefault="006A600E" w:rsidP="006A600E">
      <w:pPr>
        <w:rPr>
          <w:b/>
          <w:bCs/>
          <w:color w:val="0070C0"/>
          <w:sz w:val="22"/>
          <w:szCs w:val="22"/>
          <w:lang w:eastAsia="zh-CN"/>
        </w:rPr>
      </w:pPr>
      <w:r w:rsidRPr="00F710B6">
        <w:rPr>
          <w:rFonts w:hint="eastAsia"/>
          <w:b/>
          <w:bCs/>
          <w:color w:val="0070C0"/>
          <w:sz w:val="22"/>
          <w:szCs w:val="22"/>
          <w:lang w:eastAsia="zh-CN"/>
        </w:rPr>
        <w:lastRenderedPageBreak/>
        <w:t>讲座视频链接</w:t>
      </w:r>
      <w:r>
        <w:rPr>
          <w:rFonts w:hint="eastAsia"/>
          <w:b/>
          <w:bCs/>
          <w:color w:val="0070C0"/>
          <w:sz w:val="22"/>
          <w:szCs w:val="22"/>
          <w:lang w:eastAsia="zh-CN"/>
        </w:rPr>
        <w:t>：</w:t>
      </w:r>
    </w:p>
    <w:p w14:paraId="325E9C1D" w14:textId="77777777" w:rsidR="006A600E" w:rsidRDefault="006A600E" w:rsidP="006A600E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Microsoft YaHei"/>
          <w:sz w:val="20"/>
          <w:szCs w:val="20"/>
        </w:rPr>
      </w:pPr>
      <w:r w:rsidRPr="00154B38">
        <w:rPr>
          <w:rFonts w:ascii="Microsoft YaHei" w:eastAsia="Microsoft YaHei" w:hAnsi="Microsoft YaHei" w:cs="Microsoft YaHei"/>
          <w:sz w:val="20"/>
          <w:szCs w:val="20"/>
        </w:rPr>
        <w:t xml:space="preserve"> </w:t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雇主发给员工</w:t>
      </w:r>
      <w:r w:rsidRPr="00154B38">
        <w:rPr>
          <w:rFonts w:ascii="Microsoft YaHei" w:eastAsia="Microsoft YaHei" w:hAnsi="Microsoft YaHei" w:cs="Microsoft YaHei"/>
          <w:sz w:val="20"/>
          <w:szCs w:val="20"/>
        </w:rPr>
        <w:t>1099</w:t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税表，可能被税</w:t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局</w:t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罚款</w:t>
      </w:r>
      <w:r>
        <w:rPr>
          <w:rFonts w:ascii="Microsoft YaHei" w:eastAsia="Microsoft YaHei" w:hAnsi="Microsoft YaHei" w:cs="Microsoft YaHei"/>
          <w:sz w:val="20"/>
          <w:szCs w:val="20"/>
        </w:rPr>
        <w:fldChar w:fldCharType="begin"/>
      </w:r>
      <w:r>
        <w:rPr>
          <w:rFonts w:ascii="Microsoft YaHei" w:eastAsia="Microsoft YaHei" w:hAnsi="Microsoft YaHei" w:cs="Microsoft YaHei"/>
          <w:sz w:val="20"/>
          <w:szCs w:val="20"/>
        </w:rPr>
        <w:instrText>HYPERLINK "</w:instrText>
      </w:r>
      <w:r w:rsidRPr="00154B38">
        <w:rPr>
          <w:rFonts w:ascii="Microsoft YaHei" w:eastAsia="Microsoft YaHei" w:hAnsi="Microsoft YaHei" w:cs="Microsoft YaHei"/>
          <w:sz w:val="20"/>
          <w:szCs w:val="20"/>
        </w:rPr>
        <w:instrText>https://www.youtube.com/watch?v=47fz6jmyjlY</w:instrText>
      </w:r>
      <w:r>
        <w:rPr>
          <w:rFonts w:ascii="Microsoft YaHei" w:eastAsia="Microsoft YaHei" w:hAnsi="Microsoft YaHei" w:cs="Microsoft YaHei"/>
          <w:sz w:val="20"/>
          <w:szCs w:val="20"/>
        </w:rPr>
        <w:instrText>"</w:instrText>
      </w:r>
      <w:r>
        <w:rPr>
          <w:rFonts w:ascii="Microsoft YaHei" w:eastAsia="Microsoft YaHei" w:hAnsi="Microsoft YaHei" w:cs="Microsoft YaHei"/>
          <w:sz w:val="20"/>
          <w:szCs w:val="20"/>
        </w:rPr>
        <w:fldChar w:fldCharType="separate"/>
      </w:r>
      <w:r w:rsidRPr="0077521A">
        <w:rPr>
          <w:rStyle w:val="Hyperlink"/>
          <w:rFonts w:ascii="Microsoft YaHei" w:eastAsia="Microsoft YaHei" w:hAnsi="Microsoft YaHei" w:cs="Microsoft YaHei"/>
          <w:sz w:val="20"/>
          <w:szCs w:val="20"/>
        </w:rPr>
        <w:t>https://www.youtube.com/watch?v=47fz6jmyjlY</w:t>
      </w:r>
      <w:r>
        <w:rPr>
          <w:rFonts w:ascii="Microsoft YaHei" w:eastAsia="Microsoft YaHei" w:hAnsi="Microsoft YaHei" w:cs="Microsoft YaHei"/>
          <w:sz w:val="20"/>
          <w:szCs w:val="20"/>
        </w:rPr>
        <w:fldChar w:fldCharType="end"/>
      </w:r>
    </w:p>
    <w:p w14:paraId="7297C772" w14:textId="77777777" w:rsidR="006A600E" w:rsidRDefault="006A600E" w:rsidP="006A600E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 w:eastAsia="Microsoft YaHei" w:hAnsi="Microsoft YaHei" w:cs="Microsoft YaHei" w:hint="eastAsia"/>
          <w:sz w:val="20"/>
          <w:szCs w:val="20"/>
        </w:rPr>
        <w:t xml:space="preserve"> </w:t>
      </w:r>
      <w:hyperlink r:id="rId41" w:history="1">
        <w:r w:rsidRPr="0077521A">
          <w:rPr>
            <w:rStyle w:val="Hyperlink"/>
            <w:rFonts w:ascii="Microsoft YaHei" w:eastAsia="Microsoft YaHei" w:hAnsi="Microsoft YaHei" w:cs="Microsoft YaHei" w:hint="eastAsia"/>
            <w:sz w:val="20"/>
            <w:szCs w:val="20"/>
          </w:rPr>
          <w:t>学习</w:t>
        </w:r>
        <w:r w:rsidRPr="0077521A">
          <w:rPr>
            <w:rStyle w:val="Hyperlink"/>
            <w:rFonts w:ascii="Microsoft YaHei" w:eastAsia="Microsoft YaHei" w:hAnsi="Microsoft YaHei" w:cs="Microsoft YaHei" w:hint="eastAsia"/>
            <w:sz w:val="20"/>
            <w:szCs w:val="20"/>
          </w:rPr>
          <w:t>报</w:t>
        </w:r>
        <w:r w:rsidRPr="0077521A">
          <w:rPr>
            <w:rStyle w:val="Hyperlink"/>
            <w:rFonts w:ascii="Microsoft YaHei" w:eastAsia="Microsoft YaHei" w:hAnsi="Microsoft YaHei" w:cs="Microsoft YaHei" w:hint="eastAsia"/>
            <w:sz w:val="20"/>
            <w:szCs w:val="20"/>
          </w:rPr>
          <w:t>税知识，掌握财富</w:t>
        </w:r>
        <w:r w:rsidRPr="0077521A">
          <w:rPr>
            <w:rStyle w:val="Hyperlink"/>
            <w:rFonts w:ascii="Microsoft YaHei" w:eastAsia="Microsoft YaHei" w:hAnsi="Microsoft YaHei" w:cs="Microsoft YaHei" w:hint="eastAsia"/>
            <w:sz w:val="20"/>
            <w:szCs w:val="20"/>
          </w:rPr>
          <w:t>密</w:t>
        </w:r>
        <w:r w:rsidRPr="0077521A">
          <w:rPr>
            <w:rStyle w:val="Hyperlink"/>
            <w:rFonts w:ascii="Microsoft YaHei" w:eastAsia="Microsoft YaHei" w:hAnsi="Microsoft YaHei" w:cs="Microsoft YaHei" w:hint="eastAsia"/>
            <w:sz w:val="20"/>
            <w:szCs w:val="20"/>
          </w:rPr>
          <w:t>码</w:t>
        </w:r>
        <w:r w:rsidRPr="0077521A">
          <w:rPr>
            <w:rStyle w:val="Hyperlink"/>
            <w:rFonts w:ascii="Microsoft YaHei" w:eastAsia="Microsoft YaHei" w:hAnsi="Microsoft YaHei" w:cs="Microsoft YaHei"/>
            <w:sz w:val="20"/>
            <w:szCs w:val="20"/>
          </w:rPr>
          <w:t xml:space="preserve"> </w:t>
        </w:r>
      </w:hyperlink>
      <w:r>
        <w:rPr>
          <w:rFonts w:ascii="Microsoft YaHei" w:eastAsia="Microsoft YaHei" w:hAnsi="Microsoft YaHei" w:cs="Microsoft YaHei"/>
          <w:sz w:val="20"/>
          <w:szCs w:val="20"/>
        </w:rPr>
        <w:fldChar w:fldCharType="begin"/>
      </w:r>
      <w:r>
        <w:rPr>
          <w:rFonts w:ascii="Microsoft YaHei" w:eastAsia="Microsoft YaHei" w:hAnsi="Microsoft YaHei" w:cs="Microsoft YaHei"/>
          <w:sz w:val="20"/>
          <w:szCs w:val="20"/>
        </w:rPr>
        <w:instrText>HYPERLINK "</w:instrText>
      </w:r>
      <w:r w:rsidRPr="00154B38">
        <w:rPr>
          <w:rFonts w:ascii="Microsoft YaHei" w:eastAsia="Microsoft YaHei" w:hAnsi="Microsoft YaHei" w:cs="Microsoft YaHei"/>
          <w:sz w:val="20"/>
          <w:szCs w:val="20"/>
        </w:rPr>
        <w:instrText>https://www.youtube.com/watch?v=TCzsmVULSS4</w:instrText>
      </w:r>
      <w:r>
        <w:rPr>
          <w:rFonts w:ascii="Microsoft YaHei" w:eastAsia="Microsoft YaHei" w:hAnsi="Microsoft YaHei" w:cs="Microsoft YaHei"/>
          <w:sz w:val="20"/>
          <w:szCs w:val="20"/>
        </w:rPr>
        <w:instrText>"</w:instrText>
      </w:r>
      <w:r>
        <w:rPr>
          <w:rFonts w:ascii="Microsoft YaHei" w:eastAsia="Microsoft YaHei" w:hAnsi="Microsoft YaHei" w:cs="Microsoft YaHei"/>
          <w:sz w:val="20"/>
          <w:szCs w:val="20"/>
        </w:rPr>
        <w:fldChar w:fldCharType="separate"/>
      </w:r>
      <w:r w:rsidRPr="0077521A">
        <w:rPr>
          <w:rStyle w:val="Hyperlink"/>
          <w:rFonts w:ascii="Microsoft YaHei" w:eastAsia="Microsoft YaHei" w:hAnsi="Microsoft YaHei" w:cs="Microsoft YaHei"/>
          <w:sz w:val="20"/>
          <w:szCs w:val="20"/>
        </w:rPr>
        <w:t>https://www.youtube.com/watch?v=TCzsmVULSS4</w:t>
      </w:r>
      <w:r>
        <w:rPr>
          <w:rFonts w:ascii="Microsoft YaHei" w:eastAsia="Microsoft YaHei" w:hAnsi="Microsoft YaHei" w:cs="Microsoft YaHei"/>
          <w:sz w:val="20"/>
          <w:szCs w:val="20"/>
        </w:rPr>
        <w:fldChar w:fldCharType="end"/>
      </w:r>
    </w:p>
    <w:p w14:paraId="43CB421F" w14:textId="77777777" w:rsidR="006A600E" w:rsidRDefault="006A600E" w:rsidP="006A600E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Microsoft YaHei"/>
          <w:sz w:val="20"/>
          <w:szCs w:val="20"/>
        </w:rPr>
      </w:pPr>
      <w:r w:rsidRPr="00154B38">
        <w:rPr>
          <w:rFonts w:ascii="Microsoft YaHei" w:eastAsia="Microsoft YaHei" w:hAnsi="Microsoft YaHei" w:cs="Microsoft YaHei"/>
          <w:sz w:val="20"/>
          <w:szCs w:val="20"/>
        </w:rPr>
        <w:t xml:space="preserve"> </w:t>
      </w:r>
      <w:r w:rsidRPr="00154B38">
        <w:rPr>
          <w:rFonts w:ascii="Microsoft YaHei" w:eastAsia="Microsoft YaHei" w:hAnsi="Microsoft YaHei" w:cs="Microsoft YaHei"/>
          <w:sz w:val="20"/>
          <w:szCs w:val="20"/>
        </w:rPr>
        <w:fldChar w:fldCharType="begin"/>
      </w:r>
      <w:r w:rsidRPr="00154B38">
        <w:rPr>
          <w:rFonts w:ascii="Microsoft YaHei" w:eastAsia="Microsoft YaHei" w:hAnsi="Microsoft YaHei" w:cs="Microsoft YaHei"/>
          <w:sz w:val="20"/>
          <w:szCs w:val="20"/>
        </w:rPr>
        <w:instrText>HYPERLINK "https://www.youtube.com/watch?v=2PWqvJlI_oI" \t "_blank"</w:instrText>
      </w:r>
      <w:r w:rsidRPr="00154B38">
        <w:rPr>
          <w:rFonts w:ascii="Microsoft YaHei" w:eastAsia="Microsoft YaHei" w:hAnsi="Microsoft YaHei" w:cs="Microsoft YaHei"/>
          <w:sz w:val="20"/>
          <w:szCs w:val="20"/>
        </w:rPr>
        <w:fldChar w:fldCharType="separate"/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解读拜</w:t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登</w:t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新税改细则</w:t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讲</w:t>
      </w:r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>座</w:t>
      </w:r>
      <w:r w:rsidRPr="00154B38">
        <w:rPr>
          <w:rFonts w:ascii="Microsoft YaHei" w:eastAsia="Microsoft YaHei" w:hAnsi="Microsoft YaHei" w:cs="Microsoft YaHei"/>
          <w:sz w:val="20"/>
          <w:szCs w:val="20"/>
        </w:rPr>
        <w:fldChar w:fldCharType="end"/>
      </w:r>
      <w:r w:rsidRPr="00154B38">
        <w:rPr>
          <w:rFonts w:ascii="Microsoft YaHei" w:eastAsia="Microsoft YaHei" w:hAnsi="Microsoft YaHei" w:cs="Microsoft YaHei"/>
          <w:sz w:val="20"/>
          <w:szCs w:val="20"/>
        </w:rPr>
        <w:t xml:space="preserve"> </w:t>
      </w:r>
      <w:hyperlink r:id="rId42" w:history="1">
        <w:r w:rsidRPr="0077521A">
          <w:rPr>
            <w:rStyle w:val="Hyperlink"/>
            <w:rFonts w:ascii="Microsoft YaHei" w:eastAsia="Microsoft YaHei" w:hAnsi="Microsoft YaHei" w:cs="Microsoft YaHei"/>
            <w:sz w:val="20"/>
            <w:szCs w:val="20"/>
          </w:rPr>
          <w:t>https://www.youtube.com/watch?v=2PWqvJlI_oI</w:t>
        </w:r>
      </w:hyperlink>
    </w:p>
    <w:p w14:paraId="67B473B4" w14:textId="77777777" w:rsidR="006A600E" w:rsidRDefault="006A600E" w:rsidP="006A600E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Microsoft YaHei"/>
          <w:sz w:val="20"/>
          <w:szCs w:val="20"/>
        </w:rPr>
      </w:pPr>
      <w:r w:rsidRPr="00154B38">
        <w:rPr>
          <w:rFonts w:ascii="Microsoft YaHei" w:eastAsia="Microsoft YaHei" w:hAnsi="Microsoft YaHei" w:cs="Microsoft YaHei"/>
          <w:sz w:val="20"/>
          <w:szCs w:val="20"/>
        </w:rPr>
        <w:t xml:space="preserve"> </w:t>
      </w:r>
      <w:hyperlink r:id="rId43" w:tgtFrame="_blank" w:history="1"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高收入省税大法</w:t>
        </w:r>
        <w:r w:rsidRPr="00154B38">
          <w:rPr>
            <w:rFonts w:ascii="Microsoft YaHei" w:eastAsia="Microsoft YaHei" w:hAnsi="Microsoft YaHei" w:cs="Microsoft YaHei"/>
            <w:sz w:val="20"/>
            <w:szCs w:val="20"/>
          </w:rPr>
          <w:t xml:space="preserve"> </w:t>
        </w:r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，慈善捐赠背后的税收逻辑及</w:t>
        </w:r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规</w:t>
        </w:r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划</w:t>
        </w:r>
      </w:hyperlink>
      <w:hyperlink r:id="rId44" w:history="1">
        <w:r w:rsidRPr="0077521A">
          <w:rPr>
            <w:rStyle w:val="Hyperlink"/>
            <w:rFonts w:ascii="Microsoft YaHei" w:eastAsia="Microsoft YaHei" w:hAnsi="Microsoft YaHei" w:cs="Microsoft YaHei"/>
            <w:sz w:val="20"/>
            <w:szCs w:val="20"/>
          </w:rPr>
          <w:t>https://www.youtube.com/watch?v=7253qqjaxJU</w:t>
        </w:r>
      </w:hyperlink>
    </w:p>
    <w:p w14:paraId="10C7B56F" w14:textId="77777777" w:rsidR="006A600E" w:rsidRDefault="006A600E" w:rsidP="006A600E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Microsoft YaHei"/>
          <w:sz w:val="20"/>
          <w:szCs w:val="20"/>
        </w:rPr>
      </w:pPr>
      <w:r w:rsidRPr="00154B38">
        <w:rPr>
          <w:rFonts w:ascii="Microsoft YaHei" w:eastAsia="Microsoft YaHei" w:hAnsi="Microsoft YaHei" w:cs="Microsoft YaHei"/>
          <w:sz w:val="20"/>
          <w:szCs w:val="20"/>
        </w:rPr>
        <w:t xml:space="preserve"> </w:t>
      </w:r>
      <w:hyperlink r:id="rId45" w:tgtFrame="_blank" w:history="1"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钱赚得多，一半都要交税，我是不是错失了一些合法抵税</w:t>
        </w:r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的</w:t>
        </w:r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权益？</w:t>
        </w:r>
      </w:hyperlink>
      <w:hyperlink r:id="rId46" w:history="1">
        <w:r w:rsidRPr="0077521A">
          <w:rPr>
            <w:rStyle w:val="Hyperlink"/>
            <w:rFonts w:ascii="Microsoft YaHei" w:eastAsia="Microsoft YaHei" w:hAnsi="Microsoft YaHei" w:cs="Microsoft YaHei"/>
            <w:sz w:val="20"/>
            <w:szCs w:val="20"/>
          </w:rPr>
          <w:t>https://www.youtube.com/watch?v=mbAiwkDWaPk</w:t>
        </w:r>
      </w:hyperlink>
    </w:p>
    <w:p w14:paraId="58880C29" w14:textId="77777777" w:rsidR="006A600E" w:rsidRDefault="006A600E" w:rsidP="006A600E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Microsoft YaHei"/>
          <w:sz w:val="20"/>
          <w:szCs w:val="20"/>
        </w:rPr>
      </w:pPr>
      <w:r w:rsidRPr="00154B38">
        <w:rPr>
          <w:rFonts w:ascii="Microsoft YaHei" w:eastAsia="Microsoft YaHei" w:hAnsi="Microsoft YaHei" w:cs="Microsoft YaHei"/>
          <w:sz w:val="20"/>
          <w:szCs w:val="20"/>
        </w:rPr>
        <w:t xml:space="preserve"> </w:t>
      </w:r>
      <w:hyperlink r:id="rId47" w:tgtFrame="_blank" w:history="1"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为何别人房地产投资赚钱不用交啥税，而我却交了许多税</w:t>
        </w:r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？</w:t>
        </w:r>
      </w:hyperlink>
      <w:r w:rsidRPr="00154B38">
        <w:rPr>
          <w:rFonts w:ascii="Microsoft YaHei" w:eastAsia="Microsoft YaHei" w:hAnsi="Microsoft YaHei" w:cs="Microsoft YaHei" w:hint="eastAsia"/>
          <w:sz w:val="20"/>
          <w:szCs w:val="20"/>
        </w:rPr>
        <w:t xml:space="preserve"> </w:t>
      </w:r>
      <w:hyperlink r:id="rId48" w:history="1">
        <w:r w:rsidRPr="0077521A">
          <w:rPr>
            <w:rStyle w:val="Hyperlink"/>
            <w:rFonts w:ascii="Microsoft YaHei" w:eastAsia="Microsoft YaHei" w:hAnsi="Microsoft YaHei" w:cs="Microsoft YaHei"/>
            <w:sz w:val="20"/>
            <w:szCs w:val="20"/>
          </w:rPr>
          <w:t>https://www.youtube.com/watch?v=XmtSbPNGfks&amp;t=1867s</w:t>
        </w:r>
      </w:hyperlink>
    </w:p>
    <w:p w14:paraId="76475A81" w14:textId="77777777" w:rsidR="006A600E" w:rsidRPr="00154B38" w:rsidRDefault="006A600E" w:rsidP="006A600E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Microsoft YaHei" w:hint="eastAsia"/>
          <w:sz w:val="20"/>
          <w:szCs w:val="20"/>
        </w:rPr>
      </w:pPr>
      <w:r w:rsidRPr="00154B38">
        <w:rPr>
          <w:rFonts w:ascii="Microsoft YaHei" w:eastAsia="Microsoft YaHei" w:hAnsi="Microsoft YaHei" w:cs="Microsoft YaHei"/>
          <w:sz w:val="20"/>
          <w:szCs w:val="20"/>
        </w:rPr>
        <w:t xml:space="preserve"> </w:t>
      </w:r>
      <w:hyperlink r:id="rId49" w:tgtFrame="_blank" w:history="1"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别以为新税改和我没关系！我只不过是让自己的权</w:t>
        </w:r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益</w:t>
        </w:r>
        <w:r w:rsidRPr="00154B38">
          <w:rPr>
            <w:rFonts w:ascii="Microsoft YaHei" w:eastAsia="Microsoft YaHei" w:hAnsi="Microsoft YaHei" w:cs="Microsoft YaHei" w:hint="eastAsia"/>
            <w:sz w:val="20"/>
            <w:szCs w:val="20"/>
          </w:rPr>
          <w:t>睡着了！</w:t>
        </w:r>
      </w:hyperlink>
      <w:r w:rsidRPr="00154B38">
        <w:rPr>
          <w:rFonts w:ascii="Microsoft YaHei" w:eastAsia="Microsoft YaHei" w:hAnsi="Microsoft YaHei" w:cs="Microsoft YaHei"/>
          <w:sz w:val="20"/>
          <w:szCs w:val="20"/>
        </w:rPr>
        <w:t>https://www.youtube.com/watch?v=0fhNVHgF56k</w:t>
      </w:r>
    </w:p>
    <w:p w14:paraId="23A5CB43" w14:textId="7FE7BA0E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30E911A7" w14:textId="3CD1E154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3BFF04CF" w14:textId="08172D70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58580E8C" w14:textId="5A2AA552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500EC7EB" w14:textId="2F52BDF6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5E03395A" w14:textId="0F719F48" w:rsidR="00795EB3" w:rsidRDefault="00795EB3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p w14:paraId="1FABB0F1" w14:textId="3946F8FA" w:rsidR="00EC3391" w:rsidRPr="00A2293B" w:rsidRDefault="00EC3391" w:rsidP="00A2293B">
      <w:pPr>
        <w:pStyle w:val="BodyB"/>
        <w:spacing w:line="276" w:lineRule="auto"/>
        <w:rPr>
          <w:rStyle w:val="None"/>
          <w:rFonts w:ascii="Times New Roman" w:eastAsia="SimSong Bold" w:hAnsi="Times New Roman" w:cs="Times New Roman"/>
          <w:color w:val="333333"/>
          <w:sz w:val="20"/>
          <w:szCs w:val="20"/>
          <w:u w:color="333333"/>
          <w:lang w:eastAsia="zh-TW"/>
        </w:rPr>
      </w:pPr>
    </w:p>
    <w:sectPr w:rsidR="00EC3391" w:rsidRPr="00A2293B" w:rsidSect="00564C5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DD04" w14:textId="77777777" w:rsidR="00166DA8" w:rsidRDefault="00166DA8" w:rsidP="00D01A34">
      <w:r>
        <w:separator/>
      </w:r>
    </w:p>
  </w:endnote>
  <w:endnote w:type="continuationSeparator" w:id="0">
    <w:p w14:paraId="1D45337E" w14:textId="77777777" w:rsidR="00166DA8" w:rsidRDefault="00166DA8" w:rsidP="00D01A34">
      <w:r>
        <w:continuationSeparator/>
      </w:r>
    </w:p>
  </w:endnote>
  <w:endnote w:type="continuationNotice" w:id="1">
    <w:p w14:paraId="46F3FA8A" w14:textId="77777777" w:rsidR="00166DA8" w:rsidRDefault="00166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ong Bold">
    <w:altName w:val="SimSong"/>
    <w:panose1 w:val="020B0604020202020204"/>
    <w:charset w:val="86"/>
    <w:family w:val="roman"/>
    <w:pitch w:val="variable"/>
    <w:sig w:usb0="800002BF" w:usb1="38CF7CFA" w:usb2="00000016" w:usb3="00000000" w:csb0="0004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imSong">
    <w:panose1 w:val="02020300000000000000"/>
    <w:charset w:val="86"/>
    <w:family w:val="roman"/>
    <w:pitch w:val="variable"/>
    <w:sig w:usb0="800002BF" w:usb1="38CF7CFA" w:usb2="00000016" w:usb3="00000000" w:csb0="0004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9122054"/>
      <w:docPartObj>
        <w:docPartGallery w:val="Page Numbers (Bottom of Page)"/>
        <w:docPartUnique/>
      </w:docPartObj>
    </w:sdtPr>
    <w:sdtContent>
      <w:p w14:paraId="0A62FDC9" w14:textId="77777777" w:rsidR="00BB19A8" w:rsidRDefault="00DE409E" w:rsidP="006C13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B19A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62FDCA" w14:textId="77777777" w:rsidR="00BB19A8" w:rsidRDefault="00BB19A8" w:rsidP="00BB19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7226798"/>
      <w:docPartObj>
        <w:docPartGallery w:val="Page Numbers (Bottom of Page)"/>
        <w:docPartUnique/>
      </w:docPartObj>
    </w:sdtPr>
    <w:sdtContent>
      <w:p w14:paraId="0A62FDCB" w14:textId="77777777" w:rsidR="00BB19A8" w:rsidRDefault="00DE409E" w:rsidP="006C13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B19A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2B15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0A62FDCC" w14:textId="7CF3EFD2" w:rsidR="00BB19A8" w:rsidRDefault="00BB19A8" w:rsidP="00BB19A8">
    <w:pPr>
      <w:pStyle w:val="Footer"/>
      <w:ind w:right="360"/>
      <w:jc w:val="center"/>
    </w:pPr>
    <w:r>
      <w:t>Copyright©</w:t>
    </w:r>
    <w:r w:rsidR="00AF2655">
      <w:t>202</w:t>
    </w:r>
    <w:r w:rsidR="00DE6E58">
      <w:rPr>
        <w:rFonts w:hint="eastAsia"/>
        <w:lang w:eastAsia="zh-CN"/>
      </w:rPr>
      <w:t>5</w:t>
    </w:r>
    <w:r>
      <w:t xml:space="preserve"> Chen CPA Inc, All Rights Reserved</w:t>
    </w:r>
  </w:p>
  <w:p w14:paraId="0A62FDCD" w14:textId="77777777" w:rsidR="009F6B1F" w:rsidRPr="00BB19A8" w:rsidRDefault="009F6B1F" w:rsidP="00BB1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D5A32" w14:textId="77777777" w:rsidR="00166DA8" w:rsidRDefault="00166DA8" w:rsidP="00D01A34">
      <w:r>
        <w:separator/>
      </w:r>
    </w:p>
  </w:footnote>
  <w:footnote w:type="continuationSeparator" w:id="0">
    <w:p w14:paraId="5922D48D" w14:textId="77777777" w:rsidR="00166DA8" w:rsidRDefault="00166DA8" w:rsidP="00D01A34">
      <w:r>
        <w:continuationSeparator/>
      </w:r>
    </w:p>
  </w:footnote>
  <w:footnote w:type="continuationNotice" w:id="1">
    <w:p w14:paraId="61BF2C63" w14:textId="77777777" w:rsidR="00166DA8" w:rsidRDefault="00166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3935" w14:textId="77777777" w:rsidR="00605FA4" w:rsidRPr="00057D96" w:rsidRDefault="00166DA8" w:rsidP="00605FA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40"/>
      </w:tabs>
      <w:spacing w:line="240" w:lineRule="atLeast"/>
      <w:jc w:val="center"/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</w:pPr>
    <w:r>
      <w:rPr>
        <w:noProof/>
      </w:rPr>
      <w:pict w14:anchorId="79E21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Logo&#13;&#13;&#13;&#13;&#13;&#13;&#13;&#13;&#13;&#13;&#13;&#13;&#13;&#13;&#10;&#13;&#13;&#13;&#13;&#13;&#13;&#13;&#13;&#13;&#13;&#13;&#13;&#13;&#13;&#10;Description automatically generated" style="position:absolute;left:0;text-align:left;margin-left:4pt;margin-top:-9.35pt;width:79.35pt;height:60.65pt;z-index:251659264;visibility:visible;mso-wrap-edited:f;mso-width-percent:0;mso-height-percent:0;mso-width-percent:0;mso-height-percent:0">
          <v:imagedata r:id="rId1" o:title="Logo&#13;&#13;&#13;&#13;&#13;&#13;&#13;&#13;&#13;&#13;&#13;&#13;&#13;&#13;&#10;&#13;&#13;&#13;&#13;&#13;&#13;&#13;&#13;&#13;&#13;&#13;&#13;&#13;&#13;&#10;Description automatically generated"/>
        </v:shape>
      </w:pict>
    </w:r>
    <w:r w:rsidR="00605FA4" w:rsidRPr="00057D96"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 xml:space="preserve">CHEN CPA, INC, A Professional Accountancy Corporation                                                                                     </w:t>
    </w:r>
    <w:r w:rsidR="00605FA4" w:rsidRPr="00057D96">
      <w:rPr>
        <w:rFonts w:ascii="Calibri" w:eastAsia="SimSong Bold" w:hAnsi="Calibri" w:hint="eastAsia"/>
        <w:sz w:val="22"/>
        <w:szCs w:val="22"/>
        <w:bdr w:val="none" w:sz="0" w:space="0" w:color="auto"/>
        <w:lang w:val="zh-TW" w:eastAsia="zh-TW"/>
      </w:rPr>
      <w:t>陈菲会计师事务所</w:t>
    </w:r>
  </w:p>
  <w:p w14:paraId="07F66CC4" w14:textId="42CDB75C" w:rsidR="00605FA4" w:rsidRPr="00057D96" w:rsidRDefault="00605FA4" w:rsidP="001422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left" w:pos="7400"/>
        <w:tab w:val="left" w:pos="7533"/>
        <w:tab w:val="right" w:pos="9340"/>
      </w:tabs>
      <w:spacing w:line="240" w:lineRule="atLeast"/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</w:pPr>
    <w:r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ab/>
    </w:r>
    <w:r w:rsidRPr="00057D96"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>Email:</w:t>
    </w:r>
    <w:r w:rsidR="000F6C72"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 xml:space="preserve"> </w:t>
    </w:r>
    <w:r w:rsidRPr="00057D96">
      <w:rPr>
        <w:rFonts w:ascii="Calibri" w:eastAsia="SimSun" w:hAnsi="Calibri" w:hint="eastAsia"/>
        <w:b/>
        <w:bCs/>
        <w:sz w:val="22"/>
        <w:szCs w:val="22"/>
        <w:bdr w:val="none" w:sz="0" w:space="0" w:color="auto"/>
        <w:lang w:eastAsia="zh-CN"/>
      </w:rPr>
      <w:t>i</w:t>
    </w:r>
    <w:r w:rsidRPr="00057D96"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>nfo@chen.cpa    Tel: (657)699-3009</w:t>
    </w:r>
    <w:r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ab/>
    </w:r>
    <w:r w:rsidR="00142288"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ab/>
    </w:r>
  </w:p>
  <w:p w14:paraId="0D556F9D" w14:textId="0ED89FBB" w:rsidR="00307335" w:rsidRPr="00307335" w:rsidRDefault="00307335" w:rsidP="00E45EA7">
    <w:pPr>
      <w:pBdr>
        <w:top w:val="none" w:sz="0" w:space="0" w:color="auto"/>
        <w:left w:val="none" w:sz="0" w:space="0" w:color="auto"/>
        <w:bottom w:val="single" w:sz="24" w:space="0" w:color="622423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left" w:pos="7320"/>
        <w:tab w:val="right" w:pos="9360"/>
      </w:tabs>
      <w:spacing w:line="240" w:lineRule="atLeast"/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</w:pPr>
    <w:r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ab/>
    </w:r>
    <w:r w:rsidR="00605FA4" w:rsidRPr="00057D96"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>980 Roosevelt, #240, Irvine, CA 92620</w:t>
    </w:r>
    <w:r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ab/>
    </w:r>
    <w:r w:rsidR="00E45EA7">
      <w:rPr>
        <w:rFonts w:ascii="Calibri" w:eastAsia="SimSun" w:hAnsi="Calibri"/>
        <w:b/>
        <w:bCs/>
        <w:sz w:val="22"/>
        <w:szCs w:val="22"/>
        <w:bdr w:val="none" w:sz="0" w:space="0" w:color="auto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585C"/>
    <w:multiLevelType w:val="hybridMultilevel"/>
    <w:tmpl w:val="18943282"/>
    <w:numStyleLink w:val="ImportedStyle1"/>
  </w:abstractNum>
  <w:abstractNum w:abstractNumId="1" w15:restartNumberingAfterBreak="0">
    <w:nsid w:val="0EB909E6"/>
    <w:multiLevelType w:val="hybridMultilevel"/>
    <w:tmpl w:val="EBD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5B3"/>
    <w:multiLevelType w:val="hybridMultilevel"/>
    <w:tmpl w:val="900E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745"/>
    <w:multiLevelType w:val="hybridMultilevel"/>
    <w:tmpl w:val="72E6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D06AD"/>
    <w:multiLevelType w:val="hybridMultilevel"/>
    <w:tmpl w:val="B9C08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4E5A"/>
    <w:multiLevelType w:val="hybridMultilevel"/>
    <w:tmpl w:val="18943282"/>
    <w:styleLink w:val="ImportedStyle1"/>
    <w:lvl w:ilvl="0" w:tplc="2B944F70">
      <w:start w:val="1"/>
      <w:numFmt w:val="bullet"/>
      <w:lvlText w:val="□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BE7F06">
      <w:start w:val="1"/>
      <w:numFmt w:val="bullet"/>
      <w:lvlText w:val="■"/>
      <w:lvlJc w:val="left"/>
      <w:pPr>
        <w:ind w:left="7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E8928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BDD4">
      <w:start w:val="1"/>
      <w:numFmt w:val="bullet"/>
      <w:lvlText w:val="●"/>
      <w:lvlJc w:val="left"/>
      <w:pPr>
        <w:ind w:left="14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6E6E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C383A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94A3AC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D2E0BC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1C3762">
      <w:start w:val="1"/>
      <w:numFmt w:val="bullet"/>
      <w:lvlText w:val="◆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5269790">
    <w:abstractNumId w:val="5"/>
  </w:num>
  <w:num w:numId="2" w16cid:durableId="644504081">
    <w:abstractNumId w:val="0"/>
  </w:num>
  <w:num w:numId="3" w16cid:durableId="1482965188">
    <w:abstractNumId w:val="4"/>
  </w:num>
  <w:num w:numId="4" w16cid:durableId="786779846">
    <w:abstractNumId w:val="2"/>
  </w:num>
  <w:num w:numId="5" w16cid:durableId="2114085584">
    <w:abstractNumId w:val="1"/>
  </w:num>
  <w:num w:numId="6" w16cid:durableId="305084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140"/>
    <w:rsid w:val="00002E00"/>
    <w:rsid w:val="0001468E"/>
    <w:rsid w:val="00027C80"/>
    <w:rsid w:val="00033403"/>
    <w:rsid w:val="00034EC6"/>
    <w:rsid w:val="00071CCD"/>
    <w:rsid w:val="00072AD6"/>
    <w:rsid w:val="00091919"/>
    <w:rsid w:val="000B0B42"/>
    <w:rsid w:val="000C57A2"/>
    <w:rsid w:val="000F6C72"/>
    <w:rsid w:val="00126406"/>
    <w:rsid w:val="00142288"/>
    <w:rsid w:val="001466CE"/>
    <w:rsid w:val="00154262"/>
    <w:rsid w:val="00155E88"/>
    <w:rsid w:val="00166DA8"/>
    <w:rsid w:val="001672F1"/>
    <w:rsid w:val="001720CC"/>
    <w:rsid w:val="0019768E"/>
    <w:rsid w:val="001A1E8C"/>
    <w:rsid w:val="001D09F3"/>
    <w:rsid w:val="001D48E1"/>
    <w:rsid w:val="001D5459"/>
    <w:rsid w:val="001E5AC5"/>
    <w:rsid w:val="0020417B"/>
    <w:rsid w:val="00225D37"/>
    <w:rsid w:val="002552FD"/>
    <w:rsid w:val="002A62CF"/>
    <w:rsid w:val="002B4627"/>
    <w:rsid w:val="002B5666"/>
    <w:rsid w:val="002B6CEB"/>
    <w:rsid w:val="002D2F46"/>
    <w:rsid w:val="002F5F2E"/>
    <w:rsid w:val="002F78B1"/>
    <w:rsid w:val="00307335"/>
    <w:rsid w:val="0031651A"/>
    <w:rsid w:val="00352977"/>
    <w:rsid w:val="003578F0"/>
    <w:rsid w:val="00382DB9"/>
    <w:rsid w:val="003A292B"/>
    <w:rsid w:val="003A33C3"/>
    <w:rsid w:val="003A548A"/>
    <w:rsid w:val="003A5F4F"/>
    <w:rsid w:val="00401261"/>
    <w:rsid w:val="00415FF4"/>
    <w:rsid w:val="004418AD"/>
    <w:rsid w:val="00442C72"/>
    <w:rsid w:val="00446501"/>
    <w:rsid w:val="0046559D"/>
    <w:rsid w:val="00472AA2"/>
    <w:rsid w:val="00480340"/>
    <w:rsid w:val="00493E73"/>
    <w:rsid w:val="00494E29"/>
    <w:rsid w:val="004B54D1"/>
    <w:rsid w:val="004B762E"/>
    <w:rsid w:val="004C20B4"/>
    <w:rsid w:val="004D0410"/>
    <w:rsid w:val="004F05C5"/>
    <w:rsid w:val="005354DF"/>
    <w:rsid w:val="00547308"/>
    <w:rsid w:val="005520EB"/>
    <w:rsid w:val="00560EB9"/>
    <w:rsid w:val="00564C56"/>
    <w:rsid w:val="00566969"/>
    <w:rsid w:val="0057706B"/>
    <w:rsid w:val="00580A2E"/>
    <w:rsid w:val="005A5F29"/>
    <w:rsid w:val="005A7C03"/>
    <w:rsid w:val="005B0D7C"/>
    <w:rsid w:val="005B2A1C"/>
    <w:rsid w:val="005C44D5"/>
    <w:rsid w:val="005D608B"/>
    <w:rsid w:val="005E46BE"/>
    <w:rsid w:val="00601DE0"/>
    <w:rsid w:val="00605FA4"/>
    <w:rsid w:val="00612512"/>
    <w:rsid w:val="00653DDE"/>
    <w:rsid w:val="00655A9C"/>
    <w:rsid w:val="0065763D"/>
    <w:rsid w:val="0067145B"/>
    <w:rsid w:val="00676BA7"/>
    <w:rsid w:val="00680D71"/>
    <w:rsid w:val="00681B43"/>
    <w:rsid w:val="00690712"/>
    <w:rsid w:val="006A600E"/>
    <w:rsid w:val="006B13BB"/>
    <w:rsid w:val="006B5250"/>
    <w:rsid w:val="006C374C"/>
    <w:rsid w:val="00701DF5"/>
    <w:rsid w:val="00714E9F"/>
    <w:rsid w:val="00726694"/>
    <w:rsid w:val="00731F9A"/>
    <w:rsid w:val="0075284B"/>
    <w:rsid w:val="00790EFC"/>
    <w:rsid w:val="00795EB3"/>
    <w:rsid w:val="00796C7F"/>
    <w:rsid w:val="007B093F"/>
    <w:rsid w:val="007C2E1B"/>
    <w:rsid w:val="007D4556"/>
    <w:rsid w:val="007F79A3"/>
    <w:rsid w:val="008041D7"/>
    <w:rsid w:val="0080603A"/>
    <w:rsid w:val="0080799E"/>
    <w:rsid w:val="00817144"/>
    <w:rsid w:val="00827384"/>
    <w:rsid w:val="00832D87"/>
    <w:rsid w:val="008541A6"/>
    <w:rsid w:val="00860735"/>
    <w:rsid w:val="008614BA"/>
    <w:rsid w:val="00861693"/>
    <w:rsid w:val="008634EB"/>
    <w:rsid w:val="00881D78"/>
    <w:rsid w:val="00895904"/>
    <w:rsid w:val="008B47DE"/>
    <w:rsid w:val="008B4AB9"/>
    <w:rsid w:val="008B6268"/>
    <w:rsid w:val="008C1486"/>
    <w:rsid w:val="008C30FD"/>
    <w:rsid w:val="008D3D21"/>
    <w:rsid w:val="008F06D6"/>
    <w:rsid w:val="009176A0"/>
    <w:rsid w:val="00952A00"/>
    <w:rsid w:val="00960758"/>
    <w:rsid w:val="0098516D"/>
    <w:rsid w:val="00997F16"/>
    <w:rsid w:val="009A15DB"/>
    <w:rsid w:val="009B0893"/>
    <w:rsid w:val="009F50B7"/>
    <w:rsid w:val="009F6B1F"/>
    <w:rsid w:val="00A02B22"/>
    <w:rsid w:val="00A20387"/>
    <w:rsid w:val="00A2293B"/>
    <w:rsid w:val="00A42281"/>
    <w:rsid w:val="00A429D8"/>
    <w:rsid w:val="00A4381C"/>
    <w:rsid w:val="00A66EA5"/>
    <w:rsid w:val="00A71843"/>
    <w:rsid w:val="00A73ECC"/>
    <w:rsid w:val="00AA6233"/>
    <w:rsid w:val="00AB210C"/>
    <w:rsid w:val="00AB39E6"/>
    <w:rsid w:val="00AB570B"/>
    <w:rsid w:val="00AB6057"/>
    <w:rsid w:val="00AC6306"/>
    <w:rsid w:val="00AE251E"/>
    <w:rsid w:val="00AE498A"/>
    <w:rsid w:val="00AF2655"/>
    <w:rsid w:val="00AF4BA8"/>
    <w:rsid w:val="00B212F2"/>
    <w:rsid w:val="00B2292D"/>
    <w:rsid w:val="00B35823"/>
    <w:rsid w:val="00B61608"/>
    <w:rsid w:val="00B76144"/>
    <w:rsid w:val="00B92B15"/>
    <w:rsid w:val="00BA61C1"/>
    <w:rsid w:val="00BB19A8"/>
    <w:rsid w:val="00BB7658"/>
    <w:rsid w:val="00BE6BA1"/>
    <w:rsid w:val="00C221DB"/>
    <w:rsid w:val="00C46958"/>
    <w:rsid w:val="00C6079E"/>
    <w:rsid w:val="00C6373D"/>
    <w:rsid w:val="00C87B03"/>
    <w:rsid w:val="00CA168C"/>
    <w:rsid w:val="00CA6E08"/>
    <w:rsid w:val="00CD62BA"/>
    <w:rsid w:val="00CF12B7"/>
    <w:rsid w:val="00D01A34"/>
    <w:rsid w:val="00D07608"/>
    <w:rsid w:val="00D44B0C"/>
    <w:rsid w:val="00D556AC"/>
    <w:rsid w:val="00D55E1C"/>
    <w:rsid w:val="00D60916"/>
    <w:rsid w:val="00D837F8"/>
    <w:rsid w:val="00DA5140"/>
    <w:rsid w:val="00DB09C0"/>
    <w:rsid w:val="00DC3A29"/>
    <w:rsid w:val="00DE26D8"/>
    <w:rsid w:val="00DE409E"/>
    <w:rsid w:val="00DE668E"/>
    <w:rsid w:val="00DE6E58"/>
    <w:rsid w:val="00DF2A22"/>
    <w:rsid w:val="00E049D9"/>
    <w:rsid w:val="00E25734"/>
    <w:rsid w:val="00E3169C"/>
    <w:rsid w:val="00E3518D"/>
    <w:rsid w:val="00E42A4F"/>
    <w:rsid w:val="00E44432"/>
    <w:rsid w:val="00E45EA7"/>
    <w:rsid w:val="00E52665"/>
    <w:rsid w:val="00E7033F"/>
    <w:rsid w:val="00E7548D"/>
    <w:rsid w:val="00E7787A"/>
    <w:rsid w:val="00EB5950"/>
    <w:rsid w:val="00EC3391"/>
    <w:rsid w:val="00EE49BA"/>
    <w:rsid w:val="00EF5A7B"/>
    <w:rsid w:val="00F03CEA"/>
    <w:rsid w:val="00F210A2"/>
    <w:rsid w:val="00F37AE4"/>
    <w:rsid w:val="00F74984"/>
    <w:rsid w:val="00F767D1"/>
    <w:rsid w:val="00F92B26"/>
    <w:rsid w:val="00FA59EB"/>
    <w:rsid w:val="00FB70CE"/>
    <w:rsid w:val="00FD1932"/>
    <w:rsid w:val="00FE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2F9AA"/>
  <w15:docId w15:val="{125C3CA0-C42A-4E49-A487-82EF907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4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5140"/>
    <w:rPr>
      <w:u w:val="single"/>
    </w:rPr>
  </w:style>
  <w:style w:type="paragraph" w:styleId="Header">
    <w:name w:val="header"/>
    <w:link w:val="HeaderChar"/>
    <w:rsid w:val="00DA5140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  <w:jc w:val="center"/>
    </w:pPr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DA5140"/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character" w:customStyle="1" w:styleId="None">
    <w:name w:val="None"/>
    <w:rsid w:val="00DA5140"/>
  </w:style>
  <w:style w:type="character" w:customStyle="1" w:styleId="Hyperlink0">
    <w:name w:val="Hyperlink.0"/>
    <w:basedOn w:val="None"/>
    <w:rsid w:val="00DA5140"/>
    <w:rPr>
      <w:rFonts w:ascii="Arial Unicode MS" w:eastAsia="Arial Unicode MS" w:hAnsi="Arial Unicode MS" w:cs="Arial Unicode MS"/>
      <w:outline w:val="0"/>
      <w:color w:val="0000FF"/>
      <w:sz w:val="24"/>
      <w:szCs w:val="24"/>
      <w:u w:color="0000FF"/>
      <w:lang w:val="zh-TW" w:eastAsia="zh-TW"/>
    </w:rPr>
  </w:style>
  <w:style w:type="paragraph" w:customStyle="1" w:styleId="HeaderFooter">
    <w:name w:val="Header &amp; Footer"/>
    <w:rsid w:val="00DA51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Title">
    <w:name w:val="Title"/>
    <w:next w:val="BodyB"/>
    <w:link w:val="TitleChar"/>
    <w:uiPriority w:val="10"/>
    <w:qFormat/>
    <w:rsid w:val="00DA5140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32"/>
      <w:szCs w:val="32"/>
      <w:u w:color="000000"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DA5140"/>
    <w:rPr>
      <w:rFonts w:ascii="Calibri Light" w:eastAsia="Calibri Light" w:hAnsi="Calibri Light" w:cs="Calibri Light"/>
      <w:b/>
      <w:bCs/>
      <w:color w:val="000000"/>
      <w:sz w:val="32"/>
      <w:szCs w:val="32"/>
      <w:u w:color="000000"/>
      <w:bdr w:val="nil"/>
    </w:rPr>
  </w:style>
  <w:style w:type="paragraph" w:customStyle="1" w:styleId="BodyB">
    <w:name w:val="Body B"/>
    <w:rsid w:val="00DA5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DA51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bdr w:val="nil"/>
      <w:lang w:val="zh-TW" w:eastAsia="zh-TW"/>
    </w:rPr>
  </w:style>
  <w:style w:type="paragraph" w:styleId="ListParagraph">
    <w:name w:val="List Paragraph"/>
    <w:rsid w:val="00DA5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DA5140"/>
    <w:pPr>
      <w:numPr>
        <w:numId w:val="1"/>
      </w:numPr>
    </w:pPr>
  </w:style>
  <w:style w:type="character" w:customStyle="1" w:styleId="NoneA">
    <w:name w:val="None A"/>
    <w:rsid w:val="00DA5140"/>
  </w:style>
  <w:style w:type="character" w:customStyle="1" w:styleId="Hyperlink1">
    <w:name w:val="Hyperlink.1"/>
    <w:basedOn w:val="None"/>
    <w:rsid w:val="00DA5140"/>
    <w:rPr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None"/>
    <w:rsid w:val="00DA5140"/>
    <w:rPr>
      <w:rFonts w:ascii="Calibri Light" w:eastAsia="Calibri Light" w:hAnsi="Calibri Light" w:cs="Calibri Light"/>
      <w:outline w:val="0"/>
      <w:color w:val="0000FF"/>
      <w:u w:val="single" w:color="0000FF"/>
    </w:rPr>
  </w:style>
  <w:style w:type="character" w:customStyle="1" w:styleId="Hyperlink3">
    <w:name w:val="Hyperlink.3"/>
    <w:basedOn w:val="None"/>
    <w:rsid w:val="00DA5140"/>
    <w:rPr>
      <w:rFonts w:ascii="Calibri Light" w:eastAsia="Calibri Light" w:hAnsi="Calibri Light" w:cs="Calibri Light"/>
      <w:outline w:val="0"/>
      <w:color w:val="0000FF"/>
      <w:u w:val="single" w:color="0000FF"/>
      <w:lang w:val="zh-TW" w:eastAsia="zh-TW"/>
    </w:rPr>
  </w:style>
  <w:style w:type="paragraph" w:styleId="Footer">
    <w:name w:val="footer"/>
    <w:basedOn w:val="Normal"/>
    <w:link w:val="FooterChar"/>
    <w:uiPriority w:val="99"/>
    <w:unhideWhenUsed/>
    <w:rsid w:val="00DA5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140"/>
    <w:rPr>
      <w:rFonts w:ascii="Times New Roman" w:eastAsia="Arial Unicode MS" w:hAnsi="Times New Roman" w:cs="Times New Roman"/>
      <w:sz w:val="24"/>
      <w:szCs w:val="24"/>
      <w:bdr w:val="ni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B19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0F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13B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5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59EB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62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chen.cpa/newsletter/909/" TargetMode="External"/><Relationship Id="rId26" Type="http://schemas.openxmlformats.org/officeDocument/2006/relationships/hyperlink" Target="https://www.chen.cpa/newsletter/951/" TargetMode="External"/><Relationship Id="rId39" Type="http://schemas.openxmlformats.org/officeDocument/2006/relationships/hyperlink" Target="https://www.chen.cpa/newsletter/982/" TargetMode="External"/><Relationship Id="rId21" Type="http://schemas.openxmlformats.org/officeDocument/2006/relationships/hyperlink" Target="https://www.chen.cpa/newsletter/539/" TargetMode="External"/><Relationship Id="rId34" Type="http://schemas.openxmlformats.org/officeDocument/2006/relationships/hyperlink" Target="https://www.chen.cpa/newsletter/1079/" TargetMode="External"/><Relationship Id="rId42" Type="http://schemas.openxmlformats.org/officeDocument/2006/relationships/hyperlink" Target="https://www.youtube.com/watch?v=2PWqvJlI_oI" TargetMode="External"/><Relationship Id="rId47" Type="http://schemas.openxmlformats.org/officeDocument/2006/relationships/hyperlink" Target="https://www.youtube.com/watch?v=XmtSbPNGfks&amp;t=1867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chen.cpa/zh/newsletter/9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en.cpa/newsletter/1206/" TargetMode="External"/><Relationship Id="rId29" Type="http://schemas.openxmlformats.org/officeDocument/2006/relationships/hyperlink" Target="https://www.chen.cpa/wp-admin/post.php?post=1206&amp;action=edit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chen.cpa/zh/newsletter/552/" TargetMode="External"/><Relationship Id="rId32" Type="http://schemas.openxmlformats.org/officeDocument/2006/relationships/hyperlink" Target="https://www.chen.cpa/newsletter/1186/" TargetMode="External"/><Relationship Id="rId37" Type="http://schemas.openxmlformats.org/officeDocument/2006/relationships/hyperlink" Target="https://www.chen.cpa/newsletter/1049/" TargetMode="External"/><Relationship Id="rId40" Type="http://schemas.openxmlformats.org/officeDocument/2006/relationships/hyperlink" Target="https://www.chen.cpa/newsletter/963/" TargetMode="External"/><Relationship Id="rId45" Type="http://schemas.openxmlformats.org/officeDocument/2006/relationships/hyperlink" Target="https://www.youtube.com/watch?v=mbAiwkDWaP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en.cpa/wp-admin/post.php?post=1206&amp;action=edit" TargetMode="External"/><Relationship Id="rId23" Type="http://schemas.openxmlformats.org/officeDocument/2006/relationships/hyperlink" Target="https://www.chen.cpa/newsletter/1015/" TargetMode="External"/><Relationship Id="rId28" Type="http://schemas.openxmlformats.org/officeDocument/2006/relationships/hyperlink" Target="https://www.chen.cpa/newsletter/1212/" TargetMode="External"/><Relationship Id="rId36" Type="http://schemas.openxmlformats.org/officeDocument/2006/relationships/hyperlink" Target="https://www.chen.cpa/newsletter/1052/" TargetMode="External"/><Relationship Id="rId49" Type="http://schemas.openxmlformats.org/officeDocument/2006/relationships/hyperlink" Target="https://www.youtube.com/watch?v=0fhNVHgF56k" TargetMode="External"/><Relationship Id="rId10" Type="http://schemas.openxmlformats.org/officeDocument/2006/relationships/hyperlink" Target="https://www.chen.cpa/newsletter/1200/" TargetMode="External"/><Relationship Id="rId19" Type="http://schemas.openxmlformats.org/officeDocument/2006/relationships/hyperlink" Target="https://www.chen.cpa/newsletter/742/" TargetMode="External"/><Relationship Id="rId31" Type="http://schemas.openxmlformats.org/officeDocument/2006/relationships/hyperlink" Target="https://www.chen.cpa/newsletter/1200/" TargetMode="External"/><Relationship Id="rId44" Type="http://schemas.openxmlformats.org/officeDocument/2006/relationships/hyperlink" Target="https://www.youtube.com/watch?v=7253qqjax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n.cpa/newsletter/1206/" TargetMode="External"/><Relationship Id="rId14" Type="http://schemas.openxmlformats.org/officeDocument/2006/relationships/hyperlink" Target="https://www.chen.cpa/wp-content/uploads/2023/12/I01-Additional-Forms-Individual.xlsx" TargetMode="External"/><Relationship Id="rId22" Type="http://schemas.openxmlformats.org/officeDocument/2006/relationships/hyperlink" Target="https://www.chen.cpa/newsletter/1155/" TargetMode="External"/><Relationship Id="rId27" Type="http://schemas.openxmlformats.org/officeDocument/2006/relationships/hyperlink" Target="https://www.chen.cpa/newsletter/923/" TargetMode="External"/><Relationship Id="rId30" Type="http://schemas.openxmlformats.org/officeDocument/2006/relationships/hyperlink" Target="https://www.chen.cpa/newsletter/1206/" TargetMode="External"/><Relationship Id="rId35" Type="http://schemas.openxmlformats.org/officeDocument/2006/relationships/hyperlink" Target="https://www.chen.cpa/newsletter/1072/" TargetMode="External"/><Relationship Id="rId43" Type="http://schemas.openxmlformats.org/officeDocument/2006/relationships/hyperlink" Target="https://www.youtube.com/watch?v=7253qqjaxJU" TargetMode="External"/><Relationship Id="rId48" Type="http://schemas.openxmlformats.org/officeDocument/2006/relationships/hyperlink" Target="https://www.youtube.com/watch?v=XmtSbPNGfks&amp;t=1867s" TargetMode="External"/><Relationship Id="rId8" Type="http://schemas.openxmlformats.org/officeDocument/2006/relationships/hyperlink" Target="https://www.chen.cpa/wp-admin/post.php?post=1206&amp;action=edit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hyperlink" Target="https://www.chen.cpa/newsletter/1041/" TargetMode="External"/><Relationship Id="rId33" Type="http://schemas.openxmlformats.org/officeDocument/2006/relationships/hyperlink" Target="https://www.chen.cpa/newsletter/1170/" TargetMode="External"/><Relationship Id="rId38" Type="http://schemas.openxmlformats.org/officeDocument/2006/relationships/hyperlink" Target="https://www.chen.cpa/newsletter/1000/" TargetMode="External"/><Relationship Id="rId46" Type="http://schemas.openxmlformats.org/officeDocument/2006/relationships/hyperlink" Target="https://www.youtube.com/watch?v=mbAiwkDWaPk" TargetMode="External"/><Relationship Id="rId20" Type="http://schemas.openxmlformats.org/officeDocument/2006/relationships/hyperlink" Target="https://www.chen.cpa/newsletter/549/" TargetMode="External"/><Relationship Id="rId41" Type="http://schemas.openxmlformats.org/officeDocument/2006/relationships/hyperlink" Target="&#23398;&#20064;&#25253;&#31246;&#30693;&#35782;&#65292;&#25484;&#25569;&#36130;&#23500;&#23494;&#30721;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ChenCPAuser</dc:creator>
  <cp:keywords/>
  <dc:description/>
  <cp:lastModifiedBy>April Chen</cp:lastModifiedBy>
  <cp:revision>186</cp:revision>
  <dcterms:created xsi:type="dcterms:W3CDTF">2021-11-24T19:52:00Z</dcterms:created>
  <dcterms:modified xsi:type="dcterms:W3CDTF">2024-12-19T23:16:00Z</dcterms:modified>
</cp:coreProperties>
</file>